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2020</w:t>
      </w:r>
      <w:r>
        <w:rPr>
          <w:rFonts w:hint="eastAsia"/>
          <w:lang w:eastAsia="zh-CN"/>
        </w:rPr>
        <w:t>全国</w:t>
      </w:r>
      <w:r>
        <w:rPr>
          <w:rFonts w:hint="eastAsia"/>
        </w:rPr>
        <w:t>高</w:t>
      </w:r>
      <w:r>
        <w:rPr>
          <w:rFonts w:hint="eastAsia"/>
          <w:lang w:eastAsia="zh-CN"/>
        </w:rPr>
        <w:t>考理科数学模拟试题</w:t>
      </w:r>
      <w:r>
        <w:rPr>
          <w:rFonts w:hint="eastAsia"/>
        </w:rPr>
        <w:t>及答案</w:t>
      </w:r>
    </w:p>
    <w:p>
      <w:r>
        <w:drawing>
          <wp:inline distT="0" distB="0" distL="114300" distR="114300">
            <wp:extent cx="3771265" cy="471424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47440" cy="5095240"/>
            <wp:effectExtent l="0" t="0" r="1016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509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18865" cy="542861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542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33165" cy="5361940"/>
            <wp:effectExtent l="0" t="0" r="6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536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42690" cy="4209415"/>
            <wp:effectExtent l="0" t="0" r="1016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420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47440" cy="454279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4542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99840" cy="4961890"/>
            <wp:effectExtent l="0" t="0" r="1016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4961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18890" cy="5342890"/>
            <wp:effectExtent l="0" t="0" r="1016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534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95065" cy="504761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504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752215" cy="5190490"/>
            <wp:effectExtent l="0" t="0" r="6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519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66490" cy="5304790"/>
            <wp:effectExtent l="0" t="0" r="1016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5304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61765" cy="5361940"/>
            <wp:effectExtent l="0" t="0" r="63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5361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3495040" cy="819150"/>
            <wp:effectExtent l="0" t="0" r="1016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143A4F"/>
    <w:rsid w:val="1C1812F9"/>
    <w:rsid w:val="217D2651"/>
    <w:rsid w:val="2F0B6E88"/>
    <w:rsid w:val="31CE399F"/>
    <w:rsid w:val="52BB5A9C"/>
    <w:rsid w:val="5BAE16D3"/>
    <w:rsid w:val="5BBF1D5B"/>
    <w:rsid w:val="5FFC33B5"/>
    <w:rsid w:val="62647DBB"/>
    <w:rsid w:val="6BC6364F"/>
    <w:rsid w:val="721076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2020-05-19T01:28:19Z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