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eastAsia"/>
          <w:b/>
          <w:bCs/>
        </w:rPr>
        <w:t>北京卷</w:t>
      </w:r>
    </w:p>
    <w:p>
      <w:pPr>
        <w:rPr>
          <w:rFonts w:hint="eastAsia"/>
        </w:rPr>
      </w:pPr>
      <w:r>
        <w:rPr>
          <w:rFonts w:hint="eastAsia"/>
        </w:rPr>
        <w:t>1.D</w:t>
      </w:r>
    </w:p>
    <w:p>
      <w:pPr>
        <w:rPr>
          <w:rFonts w:hint="eastAsia"/>
        </w:rPr>
      </w:pPr>
      <w:r>
        <w:rPr>
          <w:rFonts w:hint="eastAsia"/>
        </w:rPr>
        <w:t>[解析]由第一段“由于人类活动和气候变化，地球上的生物种类目前正在以相当于正常水平1000倍的速度消失，全球已有约3.4万种植物和5200多种动物濒临灭绝，物种分布发生了大范围的变化，这些形成了全球性的生物多样性危机”可知</w:t>
      </w:r>
      <w:r>
        <w:t>A,B，C</w:t>
      </w:r>
      <w:r>
        <w:rPr>
          <w:rFonts w:hint="eastAsia"/>
        </w:rPr>
        <w:t>正确。故选择D项。</w:t>
      </w:r>
    </w:p>
    <w:p>
      <w:pPr>
        <w:rPr>
          <w:rFonts w:hint="eastAsia"/>
        </w:rPr>
      </w:pPr>
      <w:r>
        <w:rPr>
          <w:rFonts w:hint="eastAsia"/>
        </w:rPr>
        <w:t>2.B</w:t>
      </w:r>
    </w:p>
    <w:p>
      <w:r>
        <w:rPr>
          <w:rFonts w:hint="eastAsia"/>
        </w:rPr>
        <w:t>[解析]A项，“ 深受人类影响的全球生态系统利于缓解生物多样性危机”于文无据。C项，“生态学者关注的焦点是生物多样性危机给人类带来哪些损失”曲解文意，原文说的是“城市化对生物多样性的影响成为生态学研究者关注的焦点问题”。D项，“这则材料反映了对生物多样性危机的担忧并提出了应对策略”错，原文并没有提出应对策略</w:t>
      </w:r>
    </w:p>
    <w:p>
      <w:pPr>
        <w:rPr>
          <w:rFonts w:hint="eastAsia"/>
        </w:rPr>
      </w:pPr>
      <w:r>
        <w:rPr>
          <w:rFonts w:hint="eastAsia" w:asciiTheme="minorEastAsia" w:hAnsiTheme="minorEastAsia" w:cstheme="minorEastAsia"/>
          <w:szCs w:val="21"/>
          <w:highlight w:val="lightGray"/>
        </w:rPr>
        <w:t>3.</w:t>
      </w:r>
      <w:r>
        <w:rPr>
          <w:rFonts w:hint="eastAsia"/>
        </w:rPr>
        <w:t>B</w:t>
      </w:r>
    </w:p>
    <w:p>
      <w:pPr>
        <w:rPr>
          <w:rFonts w:hint="eastAsia"/>
        </w:rPr>
      </w:pPr>
      <w:r>
        <w:rPr>
          <w:rFonts w:hint="eastAsia"/>
        </w:rPr>
        <w:t>[解析]由原文“相较于乡村，城市为物种提供了多样化的生境。动植物可以依附于各种各样的角落、边沿、墙缝，生活在荒地、墓地和潮湿的水沟里，或者栖居于精心维护、富有情调的花园中。它们可以全年获取水资源及食物，而在野外，水资源和食物的获得具有季节性。热岛效应也成为城市生境的一大优势，城市冬季不再严寒。”可知，A,C，D正确，故选B项。</w:t>
      </w:r>
    </w:p>
    <w:p>
      <w:pPr>
        <w:rPr>
          <w:rFonts w:hint="eastAsia"/>
        </w:rPr>
      </w:pPr>
      <w:r>
        <w:rPr>
          <w:rFonts w:hint="eastAsia"/>
        </w:rPr>
        <w:t>4.C</w:t>
      </w:r>
    </w:p>
    <w:p>
      <w:pPr>
        <w:rPr>
          <w:rFonts w:hint="eastAsia"/>
        </w:rPr>
      </w:pPr>
      <w:r>
        <w:rPr>
          <w:rFonts w:hint="eastAsia"/>
        </w:rPr>
        <w:t>[解析]A项，“ 材料一分析了城市环境特点，认为应该减缓城市化的步伐”错，材料一并没有分析城市环境特点。B项，“材料二的引文表达了科学家对城市中生物进化速度的忧虑”错，材料二并没有说科学家对城市中生物进化速度存在忧虑。D项，“两则材料中关于热岛效应是否有利于生物生存的看法相似”错，两则材料对热岛效应对于生物生存是否有利是持相反态度的。</w:t>
      </w:r>
    </w:p>
    <w:p>
      <w:pPr>
        <w:rPr>
          <w:rFonts w:hint="eastAsia"/>
        </w:rPr>
      </w:pPr>
      <w:r>
        <w:rPr>
          <w:rFonts w:hint="eastAsia"/>
        </w:rPr>
        <w:t>5.A</w:t>
      </w:r>
    </w:p>
    <w:p>
      <w:pPr>
        <w:rPr>
          <w:rFonts w:hint="eastAsia"/>
        </w:rPr>
      </w:pPr>
      <w:r>
        <w:rPr>
          <w:rFonts w:hint="eastAsia"/>
        </w:rPr>
        <w:t>[解析]A项，“这与城市高温有关”错，有原文“多伦多、波士顿等城市里的白车轴草，为提高抗寒性而舍弃了释放氰化物的能力”可知，是为了抗寒才舍弃了释放氰化物的能力的，并非是高温，故选A项。</w:t>
      </w:r>
    </w:p>
    <w:p>
      <w:pPr>
        <w:rPr>
          <w:rFonts w:hint="eastAsia" w:asciiTheme="minorEastAsia" w:hAnsiTheme="minorEastAsia" w:cstheme="minorEastAsia"/>
          <w:szCs w:val="21"/>
        </w:rPr>
      </w:pPr>
      <w:r>
        <w:rPr>
          <w:rFonts w:hint="eastAsia"/>
        </w:rPr>
        <w:t>6.材料一：生物多样性面临城市化的威胁；材料二：城市有利于保护生物多样性；材料三：</w:t>
      </w:r>
      <w:r>
        <w:rPr>
          <w:rFonts w:hint="eastAsia" w:asciiTheme="minorEastAsia" w:hAnsiTheme="minorEastAsia" w:cstheme="minorEastAsia"/>
          <w:szCs w:val="21"/>
        </w:rPr>
        <w:t>城市化引发的生物快速化，要付出代价。启发：①二者是相辅相成的关系；②了解城市化进程的深刻影响；③关注城市化，关注生态，关注自身的生存环境。</w:t>
      </w:r>
    </w:p>
    <w:p>
      <w:pPr>
        <w:rPr>
          <w:rFonts w:asciiTheme="minorEastAsia" w:hAnsiTheme="minorEastAsia" w:cstheme="minorEastAsia"/>
          <w:szCs w:val="21"/>
        </w:rPr>
      </w:pPr>
      <w:r>
        <w:rPr>
          <w:rFonts w:hint="eastAsia"/>
        </w:rPr>
        <w:t>[解析]通读三则材料可知，材料一主要谈的是生物多样性面临城市化的威胁，材料二谈的是城市有利于保护生物多样性，材料三谈的是城市化引发的生物快速化，并要为此付出代价。考生只要认真读材料，并对其进行分析总结即可得出答案。启发就是针对材料说的一些问题或者消极影响提出积极性、实用性的建议即可。</w:t>
      </w:r>
    </w:p>
    <w:p>
      <w:pPr>
        <w:rPr>
          <w:rFonts w:hint="eastAsia" w:asciiTheme="minorEastAsia" w:hAnsiTheme="minorEastAsia" w:cstheme="minorEastAsia"/>
          <w:szCs w:val="21"/>
        </w:rPr>
      </w:pPr>
      <w:r>
        <w:rPr>
          <w:rFonts w:hint="eastAsia" w:asciiTheme="minorEastAsia" w:hAnsiTheme="minorEastAsia" w:cstheme="minorEastAsia"/>
          <w:szCs w:val="21"/>
        </w:rPr>
        <w:t>7.A</w:t>
      </w:r>
    </w:p>
    <w:p>
      <w:pPr>
        <w:rPr>
          <w:rFonts w:asciiTheme="minorEastAsia" w:hAnsiTheme="minorEastAsia" w:cstheme="minorEastAsia"/>
          <w:szCs w:val="21"/>
        </w:rPr>
      </w:pPr>
      <w:r>
        <w:rPr>
          <w:rFonts w:hint="eastAsia"/>
        </w:rPr>
        <w:t>[解析]</w:t>
      </w:r>
      <w:r>
        <w:t xml:space="preserve"> </w:t>
      </w:r>
      <w:r>
        <w:fldChar w:fldCharType="begin"/>
      </w:r>
      <w:r>
        <w:instrText xml:space="preserve"> = 1 \* GB3 </w:instrText>
      </w:r>
      <w:r>
        <w:fldChar w:fldCharType="separate"/>
      </w:r>
      <w:r>
        <w:rPr>
          <w:rFonts w:hint="eastAsia"/>
        </w:rPr>
        <w:t>①</w:t>
      </w:r>
      <w:r>
        <w:rPr>
          <w:rFonts w:hint="eastAsia"/>
        </w:rPr>
        <w:fldChar w:fldCharType="end"/>
      </w:r>
      <w:r>
        <w:rPr>
          <w:rFonts w:hint="eastAsia"/>
        </w:rPr>
        <w:t>概：关涉。</w:t>
      </w:r>
      <w:r>
        <w:fldChar w:fldCharType="begin"/>
      </w:r>
      <w:r>
        <w:instrText xml:space="preserve"> = 7 \* GB3 </w:instrText>
      </w:r>
      <w:r>
        <w:fldChar w:fldCharType="separate"/>
      </w:r>
      <w:r>
        <w:rPr>
          <w:rFonts w:hint="eastAsia"/>
        </w:rPr>
        <w:t>⑦</w:t>
      </w:r>
      <w:r>
        <w:rPr>
          <w:rFonts w:hint="eastAsia"/>
        </w:rPr>
        <w:fldChar w:fldCharType="end"/>
      </w:r>
      <w:r>
        <w:rPr>
          <w:rFonts w:hint="eastAsia"/>
        </w:rPr>
        <w:t>既：副词，已经。故选A项。</w:t>
      </w:r>
    </w:p>
    <w:p>
      <w:pPr>
        <w:rPr>
          <w:rFonts w:hint="eastAsia" w:asciiTheme="minorEastAsia" w:hAnsiTheme="minorEastAsia" w:cstheme="minorEastAsia"/>
          <w:szCs w:val="21"/>
        </w:rPr>
      </w:pPr>
      <w:r>
        <w:rPr>
          <w:rFonts w:hint="eastAsia" w:asciiTheme="minorEastAsia" w:hAnsiTheme="minorEastAsia" w:cstheme="minorEastAsia"/>
          <w:szCs w:val="21"/>
        </w:rPr>
        <w:t>8.B</w:t>
      </w:r>
    </w:p>
    <w:p>
      <w:pPr>
        <w:rPr>
          <w:rFonts w:asciiTheme="minorEastAsia" w:hAnsiTheme="minorEastAsia" w:cstheme="minorEastAsia"/>
          <w:szCs w:val="21"/>
        </w:rPr>
      </w:pPr>
      <w:r>
        <w:rPr>
          <w:rFonts w:hint="eastAsia"/>
        </w:rPr>
        <w:t>[解析]“其中所言多是诬陷和混乱的”错，意思应为“</w:t>
      </w:r>
      <w:r>
        <w:rPr>
          <w:rFonts w:hint="eastAsia" w:asciiTheme="minorEastAsia" w:hAnsiTheme="minorEastAsia" w:cstheme="minorEastAsia"/>
          <w:szCs w:val="21"/>
        </w:rPr>
        <w:t>其中的言论大多虚妄不实过于华丽</w:t>
      </w:r>
      <w:r>
        <w:rPr>
          <w:rFonts w:hint="eastAsia"/>
        </w:rPr>
        <w:t>”。</w:t>
      </w:r>
    </w:p>
    <w:p>
      <w:pPr>
        <w:rPr>
          <w:rFonts w:hint="eastAsia" w:asciiTheme="minorEastAsia" w:hAnsiTheme="minorEastAsia" w:cstheme="minorEastAsia"/>
          <w:szCs w:val="21"/>
        </w:rPr>
      </w:pPr>
      <w:r>
        <w:rPr>
          <w:rFonts w:hint="eastAsia" w:asciiTheme="minorEastAsia" w:hAnsiTheme="minorEastAsia" w:cstheme="minorEastAsia"/>
          <w:szCs w:val="21"/>
        </w:rPr>
        <w:t>9.C</w:t>
      </w:r>
    </w:p>
    <w:p>
      <w:pPr>
        <w:rPr>
          <w:rFonts w:asciiTheme="minorEastAsia" w:hAnsiTheme="minorEastAsia" w:cstheme="minorEastAsia"/>
          <w:szCs w:val="21"/>
        </w:rPr>
      </w:pPr>
      <w:r>
        <w:rPr>
          <w:rFonts w:hint="eastAsia"/>
        </w:rPr>
        <w:t>[解析]“是可以被认识的”错，举例的目的是为了说明虽然人类可以改变物体形状，但天地的变化无穷，是难以被感知的。</w:t>
      </w:r>
    </w:p>
    <w:p>
      <w:pPr>
        <w:rPr>
          <w:rFonts w:hint="eastAsia" w:asciiTheme="minorEastAsia" w:hAnsiTheme="minorEastAsia" w:cstheme="minorEastAsia"/>
          <w:szCs w:val="21"/>
        </w:rPr>
      </w:pPr>
      <w:r>
        <w:rPr>
          <w:rFonts w:hint="eastAsia" w:asciiTheme="minorEastAsia" w:hAnsiTheme="minorEastAsia" w:cstheme="minorEastAsia"/>
          <w:szCs w:val="21"/>
        </w:rPr>
        <w:t>10.①(像伯阳父那样)认识它的人不是无知就是糊涂。</w:t>
      </w:r>
    </w:p>
    <w:p>
      <w:pPr>
        <w:rPr>
          <w:rFonts w:hint="eastAsia" w:asciiTheme="minorEastAsia" w:hAnsiTheme="minorEastAsia" w:cstheme="minorEastAsia"/>
          <w:szCs w:val="21"/>
        </w:rPr>
      </w:pPr>
      <w:r>
        <w:rPr>
          <w:rFonts w:hint="eastAsia" w:asciiTheme="minorEastAsia" w:hAnsiTheme="minorEastAsia" w:cstheme="minorEastAsia"/>
          <w:szCs w:val="21"/>
        </w:rPr>
        <w:t xml:space="preserve">   ②我不同意他的看法。</w:t>
      </w:r>
    </w:p>
    <w:p>
      <w:pPr>
        <w:rPr>
          <w:rFonts w:hint="eastAsia" w:asciiTheme="minorEastAsia" w:hAnsiTheme="minorEastAsia" w:cstheme="minorEastAsia"/>
          <w:szCs w:val="21"/>
        </w:rPr>
      </w:pPr>
      <w:r>
        <w:rPr>
          <w:rFonts w:hint="eastAsia" w:asciiTheme="minorEastAsia" w:hAnsiTheme="minorEastAsia" w:cstheme="minorEastAsia"/>
          <w:szCs w:val="21"/>
        </w:rPr>
        <w:t>11.①首先阐述山川只是物质存在，是阴阳之气的流动造成了大地的震动，不是与人商量，由人安排的，直接点明“天人相分”的论点；②其次运用对比论证，说明老妇烹调、老圃灌园可以改变物体形态，但天地无边、阴阳变化无穷，天理难以被人感知；③最后驳斥了伯阳父将国之亡归因于几条河流的荒谬。</w:t>
      </w:r>
    </w:p>
    <w:p>
      <w:pPr>
        <w:rPr>
          <w:rFonts w:hint="eastAsia" w:asciiTheme="minorEastAsia" w:hAnsiTheme="minorEastAsia" w:cstheme="minorEastAsia"/>
          <w:szCs w:val="21"/>
        </w:rPr>
      </w:pPr>
      <w:r>
        <w:rPr>
          <w:rFonts w:hint="eastAsia"/>
        </w:rPr>
        <w:t>[解析]文章在第三段开头便说</w:t>
      </w:r>
      <w:r>
        <w:rPr>
          <w:rFonts w:hint="eastAsia" w:asciiTheme="minorEastAsia" w:hAnsiTheme="minorEastAsia" w:cstheme="minorEastAsia"/>
          <w:szCs w:val="21"/>
        </w:rPr>
        <w:t>“山川者，特天地之物也。阴与阳者，气而游乎其间者也。自动自休，自峙自流， 是恶乎与我谋？自斗自竭，自崩自缺，是恶乎为我设？彼固有所逼引，而认之者不塞则惑。”阐述了山川只是物质的存在，不是与人商量由人安排的，接着运用对比论证来说明人类可以改变物质形态，但天理却难以被感知，最后又驳斥了伯阳父将国之亡归因于几条河流的荒谬。考生细读第三段并对其进行分析总结即可得出答案。</w:t>
      </w:r>
    </w:p>
    <w:p>
      <w:pPr>
        <w:rPr>
          <w:rFonts w:asciiTheme="minorEastAsia" w:hAnsiTheme="minorEastAsia" w:cstheme="minorEastAsia"/>
          <w:szCs w:val="21"/>
        </w:rPr>
      </w:pPr>
      <w:r>
        <w:rPr>
          <w:rFonts w:hint="eastAsia" w:asciiTheme="minorEastAsia" w:hAnsiTheme="minorEastAsia" w:cstheme="minorEastAsia"/>
          <w:szCs w:val="21"/>
        </w:rPr>
        <w:t>【参考译文】</w:t>
      </w:r>
    </w:p>
    <w:p>
      <w:pPr>
        <w:rPr>
          <w:rFonts w:asciiTheme="minorEastAsia" w:hAnsiTheme="minorEastAsia" w:cstheme="minorEastAsia"/>
          <w:szCs w:val="21"/>
        </w:rPr>
      </w:pPr>
      <w:r>
        <w:rPr>
          <w:rFonts w:hint="eastAsia" w:asciiTheme="minorEastAsia" w:hAnsiTheme="minorEastAsia" w:cstheme="minorEastAsia"/>
          <w:szCs w:val="21"/>
        </w:rPr>
        <w:t xml:space="preserve">    左丘明的《国语》，行文深渊宏大，卓越不凡，因此世人都深切爱好不能自已。其中的言论大多虚妄不实过于华丽，不关涉圣人的思想。我担心世间做学问的人都只被他的文采遣词所吸引而不关注其思想是否正确，是不适合儒家的道德标准符合尧、舜的主张的。（因此我）根据各种理论，写了《非国语》。</w:t>
      </w:r>
    </w:p>
    <w:p>
      <w:pPr>
        <w:rPr>
          <w:rFonts w:asciiTheme="minorEastAsia" w:hAnsiTheme="minorEastAsia" w:cstheme="minorEastAsia"/>
          <w:szCs w:val="21"/>
        </w:rPr>
      </w:pPr>
      <w:r>
        <w:rPr>
          <w:rFonts w:hint="eastAsia" w:asciiTheme="minorEastAsia" w:hAnsiTheme="minorEastAsia" w:cstheme="minorEastAsia"/>
          <w:szCs w:val="21"/>
        </w:rPr>
        <w:t xml:space="preserve">    周幽王二年，周国西部三处山川都发生了地震。伯阳父说：“周朝要灭亡了！天地之气的运行，不能失掉其秩序，如果秩序混乱，那百姓也要乱了。阳气蛰伏而不能生发，阴气凝滞而不能蒸腾，这样就有了地震。现在三处山川都发生地震，就是阳气流失而镇不住阴气了。阳气不足阴气鼎盛，河流的源头必然阻塞。水源一旦阻塞，国家必然灭亡。百姓没有生活来源，怎么会不灭亡呢？国家的灭亡，恐怕不出十年。十年是一个纪元。上天放弃（一个国家），也不会超过一个纪元。”这一年，三条河都干涸了，岐山崩塌。周幽被杀，周朝往东迁走。</w:t>
      </w:r>
    </w:p>
    <w:p>
      <w:pPr>
        <w:rPr>
          <w:rFonts w:asciiTheme="minorEastAsia" w:hAnsiTheme="minorEastAsia" w:cstheme="minorEastAsia"/>
          <w:szCs w:val="21"/>
        </w:rPr>
      </w:pPr>
      <w:r>
        <w:rPr>
          <w:rFonts w:hint="eastAsia" w:asciiTheme="minorEastAsia" w:hAnsiTheme="minorEastAsia" w:cstheme="minorEastAsia"/>
          <w:szCs w:val="21"/>
        </w:rPr>
        <w:t xml:space="preserve">   《非国语》说：山川，就是大自然的造物。阴与阳，就是天地间游走的气。自然地运动或休止，对立或流通，怎么会同我商量？自然地相冲枯竭，崩坏缺损，怎么能被我设计？以上事物本来自有其相互作用的条件，对于那些知道的人即使不堵塞也是疑惑的。用锅做饭的人，肯定让热气蒸腾来做熟各种食物；打水灌溉田地的人，必然让水流喷涌冲洗泥土。这种农村老头老太太的做法，犹足动乎物，又何况天地浩渺，阴阳无穷，其间的弥漫无际广阔深远，时而聚合时而分散，时而吸收时而呼出，如车轮如弩机，谁能知道呢？再说：“源头阻塞国家必将灭亡。百姓没有生活来源，不死等什么呢？”又让我不明白了。这说的是天命还是人事呢？要是天命，之前我就说过了。要是人祸，那没生活来源就去死的人，就没有别的活路吗？怎么能把原因归结给江河呢！还说：“上天放弃（一个国家），也不会超过一个纪元。”就更是无稽之谈！我不同意他的看法。</w:t>
      </w:r>
    </w:p>
    <w:p>
      <w:pPr>
        <w:rPr>
          <w:rFonts w:hint="eastAsia" w:asciiTheme="minorEastAsia" w:hAnsiTheme="minorEastAsia" w:cstheme="minorEastAsia"/>
          <w:szCs w:val="21"/>
        </w:rPr>
      </w:pPr>
      <w:r>
        <w:rPr>
          <w:rFonts w:hint="eastAsia" w:asciiTheme="minorEastAsia" w:hAnsiTheme="minorEastAsia" w:cstheme="minorEastAsia"/>
          <w:szCs w:val="21"/>
        </w:rPr>
        <w:t>12.①“其道”是指正当的方法，即仁义之道，它是君子安身立命的基础。他说任何人都希望得到富贵安逸，都厌恶贫穷困顿，但这必须通过正当的手段和途径去获取，无论是富贵还是贫贱，无论是在仓促之间还是颠沛流离之时，都不能违背这个原则，体现孔子坚守信念，不违于仁的思想。</w:t>
      </w:r>
    </w:p>
    <w:p>
      <w:pPr>
        <w:rPr>
          <w:rFonts w:hint="eastAsia" w:asciiTheme="minorEastAsia" w:hAnsiTheme="minorEastAsia" w:cstheme="minorEastAsia"/>
          <w:szCs w:val="21"/>
        </w:rPr>
      </w:pPr>
      <w:r>
        <w:rPr>
          <w:rFonts w:hint="eastAsia"/>
        </w:rPr>
        <w:t>[解析]由原文可知，“其道”是正当的方法。通读整段材料，由“</w:t>
      </w:r>
      <w:r>
        <w:rPr>
          <w:rFonts w:hint="eastAsia" w:asciiTheme="minorEastAsia" w:hAnsiTheme="minorEastAsia" w:cstheme="minorEastAsia"/>
          <w:szCs w:val="21"/>
        </w:rPr>
        <w:t>君子去仁，恶乎成名？君子无终食之间违仁，造次必于是，颠沛必于是”</w:t>
      </w:r>
      <w:r>
        <w:rPr>
          <w:rFonts w:hint="eastAsia"/>
        </w:rPr>
        <w:t>可知孔子主张坚守信念，不违于仁的思想。</w:t>
      </w:r>
    </w:p>
    <w:p>
      <w:pPr>
        <w:rPr>
          <w:rFonts w:hint="eastAsia" w:asciiTheme="minorEastAsia" w:hAnsiTheme="minorEastAsia" w:cstheme="minorEastAsia"/>
          <w:szCs w:val="21"/>
        </w:rPr>
      </w:pPr>
      <w:r>
        <w:rPr>
          <w:rFonts w:hint="eastAsia" w:asciiTheme="minorEastAsia" w:hAnsiTheme="minorEastAsia" w:cstheme="minorEastAsia"/>
          <w:szCs w:val="21"/>
        </w:rPr>
        <w:t>②第一种解读：不用正当的方法去摆脱它(贫穷困顿)，(君子)就不会去摆脱。第二种解读：如果用正当的方法却处于贫贱之中，就不用去摆脱它(而甘于贫贱)。</w:t>
      </w:r>
    </w:p>
    <w:p>
      <w:pPr>
        <w:rPr>
          <w:rFonts w:hint="eastAsia"/>
        </w:rPr>
      </w:pPr>
      <w:r>
        <w:rPr>
          <w:rFonts w:hint="eastAsia"/>
        </w:rPr>
        <w:t>[解析]第一种应解释为“</w:t>
      </w:r>
      <w:r>
        <w:rPr>
          <w:rFonts w:hint="eastAsia" w:asciiTheme="minorEastAsia" w:hAnsiTheme="minorEastAsia" w:cstheme="minorEastAsia"/>
          <w:szCs w:val="21"/>
        </w:rPr>
        <w:t>不用正当的方法去摆脱它(贫穷困顿)，(君子)就不会去摆脱</w:t>
      </w:r>
      <w:r>
        <w:rPr>
          <w:rFonts w:hint="eastAsia"/>
        </w:rPr>
        <w:t>”；第二种应解释为“</w:t>
      </w:r>
      <w:r>
        <w:rPr>
          <w:rFonts w:hint="eastAsia" w:asciiTheme="minorEastAsia" w:hAnsiTheme="minorEastAsia" w:cstheme="minorEastAsia"/>
          <w:szCs w:val="21"/>
        </w:rPr>
        <w:t>如果用正当的方法却处于贫贱之中，就不用去摆脱它(而甘于贫贱)</w:t>
      </w:r>
      <w:r>
        <w:rPr>
          <w:rFonts w:hint="eastAsia"/>
        </w:rPr>
        <w:t>”。二种说法所要表达的意思都是不违于仁的思想，只是换了个手法而已，考生只要能把握住主要的思想，对句意的解读就不会出现错误。</w:t>
      </w:r>
    </w:p>
    <w:p>
      <w:pPr>
        <w:rPr>
          <w:rFonts w:asciiTheme="minorEastAsia" w:hAnsiTheme="minorEastAsia" w:cstheme="minorEastAsia"/>
          <w:szCs w:val="21"/>
        </w:rPr>
      </w:pPr>
      <w:r>
        <w:rPr>
          <w:rFonts w:hint="eastAsia"/>
        </w:rPr>
        <w:t>【文言译文】子曰：“富有与禄位高，是人们想要拥有的；不用正当的方法去得到，就不会保留。平穷与低贱，是人们所厌恶的；不用正当的办法去得到，是不会离开的。君子丢到仁义，如何树立名声？君子没有吃食也不会丢掉仁义，仓促之间也是，颠沛流离之时也是（都不会丢掉仁义）。”</w:t>
      </w:r>
    </w:p>
    <w:p>
      <w:pPr>
        <w:rPr>
          <w:rFonts w:hint="eastAsia" w:asciiTheme="minorEastAsia" w:hAnsiTheme="minorEastAsia" w:cstheme="minorEastAsia"/>
          <w:szCs w:val="21"/>
        </w:rPr>
      </w:pPr>
      <w:r>
        <w:rPr>
          <w:rFonts w:hint="eastAsia" w:asciiTheme="minorEastAsia" w:hAnsiTheme="minorEastAsia" w:cstheme="minorEastAsia"/>
          <w:szCs w:val="21"/>
        </w:rPr>
        <w:t>13.C</w:t>
      </w:r>
    </w:p>
    <w:p>
      <w:pPr>
        <w:rPr>
          <w:rFonts w:asciiTheme="minorEastAsia" w:hAnsiTheme="minorEastAsia" w:cstheme="minorEastAsia"/>
          <w:szCs w:val="21"/>
        </w:rPr>
      </w:pPr>
      <w:r>
        <w:rPr>
          <w:rFonts w:hint="eastAsia"/>
        </w:rPr>
        <w:t>[解析]“</w:t>
      </w:r>
      <w:r>
        <w:rPr>
          <w:rFonts w:hint="eastAsia" w:asciiTheme="minorEastAsia" w:hAnsiTheme="minorEastAsia" w:cstheme="minorEastAsia"/>
          <w:szCs w:val="21"/>
        </w:rPr>
        <w:t>两首诗所题咏的墨梅图，不但描绘了梅花，还描绘了桃花、李花</w:t>
      </w:r>
      <w:r>
        <w:rPr>
          <w:rFonts w:hint="eastAsia"/>
        </w:rPr>
        <w:t>”错，第二首诗并没有描绘桃花、李花。</w:t>
      </w:r>
    </w:p>
    <w:p>
      <w:pPr>
        <w:rPr>
          <w:rFonts w:hint="eastAsia" w:asciiTheme="minorEastAsia" w:hAnsiTheme="minorEastAsia" w:cstheme="minorEastAsia"/>
          <w:szCs w:val="21"/>
        </w:rPr>
      </w:pPr>
      <w:r>
        <w:rPr>
          <w:rFonts w:hint="eastAsia" w:asciiTheme="minorEastAsia" w:hAnsiTheme="minorEastAsia" w:cstheme="minorEastAsia"/>
          <w:szCs w:val="21"/>
        </w:rPr>
        <w:t>14.D</w:t>
      </w:r>
    </w:p>
    <w:p>
      <w:pPr>
        <w:rPr>
          <w:rFonts w:asciiTheme="minorEastAsia" w:hAnsiTheme="minorEastAsia" w:cstheme="minorEastAsia"/>
          <w:szCs w:val="21"/>
        </w:rPr>
      </w:pPr>
      <w:r>
        <w:rPr>
          <w:rFonts w:hint="eastAsia"/>
        </w:rPr>
        <w:t>[解析]A项，“</w:t>
      </w:r>
      <w:r>
        <w:rPr>
          <w:rFonts w:hint="eastAsia" w:asciiTheme="minorEastAsia" w:hAnsiTheme="minorEastAsia" w:cstheme="minorEastAsia"/>
          <w:szCs w:val="21"/>
        </w:rPr>
        <w:t>不喜浓艳的审美追求</w:t>
      </w:r>
      <w:r>
        <w:rPr>
          <w:rFonts w:hint="eastAsia"/>
        </w:rPr>
        <w:t>”错，于文无据。B项，</w:t>
      </w:r>
      <w:r>
        <w:rPr>
          <w:rFonts w:hint="eastAsia" w:asciiTheme="minorEastAsia" w:hAnsiTheme="minorEastAsia" w:cstheme="minorEastAsia"/>
          <w:szCs w:val="21"/>
        </w:rPr>
        <w:t>“讽刺了现实生活中颠倒黑白、奴颜婢膝之人”错，原诗的意思是无论你怎么伪装骨子里的东西都不会改变，讽刺的是那些伪装自己的人。C项，“表现梅花的富贵气质”错，原诗是为了表示墨梅的娇美。</w:t>
      </w:r>
    </w:p>
    <w:p>
      <w:pPr>
        <w:rPr>
          <w:rFonts w:hint="eastAsia" w:asciiTheme="minorEastAsia" w:hAnsiTheme="minorEastAsia" w:cstheme="minorEastAsia"/>
          <w:szCs w:val="21"/>
        </w:rPr>
      </w:pPr>
      <w:r>
        <w:rPr>
          <w:rFonts w:hint="eastAsia" w:asciiTheme="minorEastAsia" w:hAnsiTheme="minorEastAsia" w:cstheme="minorEastAsia"/>
          <w:szCs w:val="21"/>
        </w:rPr>
        <w:t>15.陈与义对墨梅画特点的认识是：惟妙惟肖，形神俱备，神似而意足。两首诗题咏的侧重点的不同在于：第一首诗将桃李与墨梅相比较，突出了墨梅淡雅清新的特点;第二首诗运用了含章殿卧于含章殿檐下，梅花落在额头形成美妆与春秋时相马名手九方皋的典故，侧重刻画了墨梅的娇美。</w:t>
      </w:r>
    </w:p>
    <w:p>
      <w:pPr>
        <w:rPr>
          <w:rFonts w:hint="eastAsia" w:asciiTheme="minorEastAsia" w:hAnsiTheme="minorEastAsia" w:cstheme="minorEastAsia"/>
          <w:szCs w:val="21"/>
        </w:rPr>
      </w:pPr>
      <w:r>
        <w:rPr>
          <w:rFonts w:hint="eastAsia"/>
        </w:rPr>
        <w:t>[解析]两首诗都是对墨梅的描写，但其侧重点不同通读第一首诗，由诗中的句子能够知道，第一首诗突出了墨梅淡雅清新的特点，而第二首诗运用了典故。来说明墨梅的娇美。考生仔细阅读两首诗便可从中体会到两首诗的侧重点，然后对其进行分析总结即可。</w:t>
      </w:r>
    </w:p>
    <w:p>
      <w:pPr>
        <w:rPr>
          <w:rFonts w:asciiTheme="minorEastAsia" w:hAnsiTheme="minorEastAsia" w:cstheme="minorEastAsia"/>
          <w:szCs w:val="21"/>
        </w:rPr>
      </w:pPr>
      <w:r>
        <w:rPr>
          <w:rFonts w:hint="eastAsia" w:asciiTheme="minorEastAsia" w:hAnsiTheme="minorEastAsia" w:cstheme="minorEastAsia"/>
          <w:szCs w:val="21"/>
        </w:rPr>
        <w:t>16.①山盟虽在，锦书难托；②中通外直,不蔓不枝；③倚南窗以寄傲，审容膝之易安；④小学而大遗，吾未见其明也</w:t>
      </w:r>
    </w:p>
    <w:p>
      <w:pPr>
        <w:rPr>
          <w:rFonts w:hint="eastAsia" w:asciiTheme="minorEastAsia" w:hAnsiTheme="minorEastAsia" w:cstheme="minorEastAsia"/>
          <w:szCs w:val="21"/>
        </w:rPr>
      </w:pPr>
      <w:r>
        <w:rPr>
          <w:rFonts w:hint="eastAsia" w:asciiTheme="minorEastAsia" w:hAnsiTheme="minorEastAsia" w:cstheme="minorEastAsia"/>
          <w:szCs w:val="21"/>
        </w:rPr>
        <w:t>17.B</w:t>
      </w:r>
    </w:p>
    <w:p>
      <w:r>
        <w:rPr>
          <w:rFonts w:hint="eastAsia"/>
        </w:rPr>
        <w:t>[解析]形胜：地势优越壮美。</w:t>
      </w:r>
    </w:p>
    <w:p>
      <w:pPr>
        <w:rPr>
          <w:rFonts w:hint="eastAsia" w:asciiTheme="minorEastAsia" w:hAnsiTheme="minorEastAsia" w:cstheme="minorEastAsia"/>
          <w:szCs w:val="21"/>
        </w:rPr>
      </w:pPr>
      <w:r>
        <w:rPr>
          <w:rFonts w:hint="eastAsia" w:asciiTheme="minorEastAsia" w:hAnsiTheme="minorEastAsia" w:cstheme="minorEastAsia"/>
          <w:szCs w:val="21"/>
        </w:rPr>
        <w:t>18.B</w:t>
      </w:r>
    </w:p>
    <w:p>
      <w:pPr>
        <w:rPr>
          <w:rFonts w:asciiTheme="minorEastAsia" w:hAnsiTheme="minorEastAsia" w:cstheme="minorEastAsia"/>
          <w:szCs w:val="21"/>
        </w:rPr>
      </w:pPr>
      <w:r>
        <w:rPr>
          <w:rFonts w:hint="eastAsia"/>
        </w:rPr>
        <w:t>[解析]</w:t>
      </w:r>
      <w:r>
        <w:rPr>
          <w:rFonts w:hint="eastAsia" w:asciiTheme="minorEastAsia" w:hAnsiTheme="minorEastAsia" w:cstheme="minorEastAsia"/>
          <w:szCs w:val="21"/>
        </w:rPr>
        <w:t>“重浊有力”显示了北京城的历史感与生命力” 错，应是显示了北京城的“大”与“深”。</w:t>
      </w:r>
    </w:p>
    <w:p>
      <w:pPr>
        <w:rPr>
          <w:rFonts w:hint="eastAsia" w:asciiTheme="minorEastAsia" w:hAnsiTheme="minorEastAsia" w:cstheme="minorEastAsia"/>
          <w:szCs w:val="21"/>
        </w:rPr>
      </w:pPr>
      <w:r>
        <w:rPr>
          <w:rFonts w:hint="eastAsia" w:asciiTheme="minorEastAsia" w:hAnsiTheme="minorEastAsia" w:cstheme="minorEastAsia"/>
          <w:szCs w:val="21"/>
        </w:rPr>
        <w:t>19.C</w:t>
      </w:r>
    </w:p>
    <w:p>
      <w:pPr>
        <w:rPr>
          <w:rFonts w:asciiTheme="minorEastAsia" w:hAnsiTheme="minorEastAsia" w:cstheme="minorEastAsia"/>
          <w:szCs w:val="21"/>
        </w:rPr>
      </w:pPr>
      <w:r>
        <w:rPr>
          <w:rFonts w:hint="eastAsia"/>
        </w:rPr>
        <w:t>[解析]“</w:t>
      </w:r>
      <w:r>
        <w:rPr>
          <w:rFonts w:hint="eastAsia" w:asciiTheme="minorEastAsia" w:hAnsiTheme="minorEastAsia" w:cstheme="minorEastAsia"/>
          <w:szCs w:val="21"/>
        </w:rPr>
        <w:t>北京的‘大’养成了老派北京人“安详宁静”的神情风度</w:t>
      </w:r>
      <w:r>
        <w:rPr>
          <w:rFonts w:hint="eastAsia"/>
        </w:rPr>
        <w:t>”错，原文说的是“</w:t>
      </w:r>
      <w:r>
        <w:rPr>
          <w:rFonts w:hint="eastAsia" w:asciiTheme="minorEastAsia" w:hAnsiTheme="minorEastAsia" w:cstheme="minorEastAsia"/>
          <w:szCs w:val="21"/>
        </w:rPr>
        <w:t>老派北京人即以这安详宁静的神情风度，与北京的“大”和谐”。</w:t>
      </w:r>
    </w:p>
    <w:p>
      <w:pPr>
        <w:rPr>
          <w:rFonts w:hint="eastAsia" w:asciiTheme="minorEastAsia" w:hAnsiTheme="minorEastAsia" w:cstheme="minorEastAsia"/>
          <w:szCs w:val="21"/>
        </w:rPr>
      </w:pPr>
      <w:r>
        <w:rPr>
          <w:rFonts w:hint="eastAsia" w:asciiTheme="minorEastAsia" w:hAnsiTheme="minorEastAsia" w:cstheme="minorEastAsia"/>
          <w:szCs w:val="21"/>
        </w:rPr>
        <w:t>20.①胡同文化是北京文化的保存者，生动地展示着北京市民的安分平和，包含着彼此宽容、体谅、和合的北京文化和精神。②厚积于北京的胡同、四合院中的文化，是理解、描述中国历史的重要材料。③胡同、四合院是实物历史，是凝结于砖石的历史文化。</w:t>
      </w:r>
    </w:p>
    <w:p>
      <w:r>
        <w:rPr>
          <w:rFonts w:hint="eastAsia"/>
        </w:rPr>
        <w:t>[解析]原文第六段对胡同进行了细致的描写，由原文“</w:t>
      </w:r>
      <w:r>
        <w:rPr>
          <w:rFonts w:hint="eastAsia" w:asciiTheme="minorEastAsia" w:hAnsiTheme="minorEastAsia" w:cstheme="minorEastAsia"/>
          <w:szCs w:val="21"/>
        </w:rPr>
        <w:t>胡同人家是北京文化的保存者。四合院是一种人生境界，有形呈现的人生境界，生动地展示着北京市民的安分、平和，彼此间的有限依存和有节制的呼应”可总结出</w:t>
      </w:r>
      <w:r>
        <w:rPr>
          <w:rFonts w:asciiTheme="minorEastAsia" w:hAnsiTheme="minorEastAsia" w:cstheme="minorEastAsia"/>
          <w:szCs w:val="21"/>
        </w:rPr>
        <w:fldChar w:fldCharType="begin"/>
      </w:r>
      <w:r>
        <w:rPr>
          <w:rFonts w:asciiTheme="minorEastAsia" w:hAnsiTheme="minorEastAsia" w:cstheme="minorEastAsia"/>
          <w:szCs w:val="21"/>
        </w:rPr>
        <w:instrText xml:space="preserve"> </w:instrText>
      </w:r>
      <w:r>
        <w:rPr>
          <w:rFonts w:hint="eastAsia" w:asciiTheme="minorEastAsia" w:hAnsiTheme="minorEastAsia" w:cstheme="minorEastAsia"/>
          <w:szCs w:val="21"/>
        </w:rPr>
        <w:instrText xml:space="preserve">= 1 \* GB3</w:instrText>
      </w:r>
      <w:r>
        <w:rPr>
          <w:rFonts w:asciiTheme="minorEastAsia" w:hAnsiTheme="minorEastAsia" w:cstheme="minorEastAsia"/>
          <w:szCs w:val="21"/>
        </w:rPr>
        <w:instrText xml:space="preserve"> </w:instrText>
      </w:r>
      <w:r>
        <w:rPr>
          <w:rFonts w:asciiTheme="minorEastAsia" w:hAnsiTheme="minorEastAsia" w:cstheme="minorEastAsia"/>
          <w:szCs w:val="21"/>
        </w:rPr>
        <w:fldChar w:fldCharType="separate"/>
      </w:r>
      <w:r>
        <w:rPr>
          <w:rFonts w:hint="eastAsia" w:asciiTheme="minorEastAsia" w:hAnsiTheme="minorEastAsia" w:cstheme="minorEastAsia"/>
          <w:szCs w:val="21"/>
        </w:rPr>
        <w:t>①</w:t>
      </w:r>
      <w:r>
        <w:rPr>
          <w:rFonts w:asciiTheme="minorEastAsia" w:hAnsiTheme="minorEastAsia" w:cstheme="minorEastAsia"/>
          <w:szCs w:val="21"/>
        </w:rPr>
        <w:fldChar w:fldCharType="end"/>
      </w:r>
      <w:r>
        <w:rPr>
          <w:rFonts w:hint="eastAsia" w:asciiTheme="minorEastAsia" w:hAnsiTheme="minorEastAsia" w:cstheme="minorEastAsia"/>
          <w:szCs w:val="21"/>
        </w:rPr>
        <w:t>；由“厚积于北京的胡同、 四合院中的文化，是理解、描述中国历史的重要材料”可总结出</w:t>
      </w:r>
      <w:r>
        <w:rPr>
          <w:rFonts w:asciiTheme="minorEastAsia" w:hAnsiTheme="minorEastAsia" w:cstheme="minorEastAsia"/>
          <w:szCs w:val="21"/>
        </w:rPr>
        <w:fldChar w:fldCharType="begin"/>
      </w:r>
      <w:r>
        <w:rPr>
          <w:rFonts w:asciiTheme="minorEastAsia" w:hAnsiTheme="minorEastAsia" w:cstheme="minorEastAsia"/>
          <w:szCs w:val="21"/>
        </w:rPr>
        <w:instrText xml:space="preserve"> </w:instrText>
      </w:r>
      <w:r>
        <w:rPr>
          <w:rFonts w:hint="eastAsia" w:asciiTheme="minorEastAsia" w:hAnsiTheme="minorEastAsia" w:cstheme="minorEastAsia"/>
          <w:szCs w:val="21"/>
        </w:rPr>
        <w:instrText xml:space="preserve">= 2 \* GB3</w:instrText>
      </w:r>
      <w:r>
        <w:rPr>
          <w:rFonts w:asciiTheme="minorEastAsia" w:hAnsiTheme="minorEastAsia" w:cstheme="minorEastAsia"/>
          <w:szCs w:val="21"/>
        </w:rPr>
        <w:instrText xml:space="preserve"> </w:instrText>
      </w:r>
      <w:r>
        <w:rPr>
          <w:rFonts w:asciiTheme="minorEastAsia" w:hAnsiTheme="minorEastAsia" w:cstheme="minorEastAsia"/>
          <w:szCs w:val="21"/>
        </w:rPr>
        <w:fldChar w:fldCharType="separate"/>
      </w:r>
      <w:r>
        <w:rPr>
          <w:rFonts w:hint="eastAsia" w:asciiTheme="minorEastAsia" w:hAnsiTheme="minorEastAsia" w:cstheme="minorEastAsia"/>
          <w:szCs w:val="21"/>
        </w:rPr>
        <w:t>②</w:t>
      </w:r>
      <w:r>
        <w:rPr>
          <w:rFonts w:asciiTheme="minorEastAsia" w:hAnsiTheme="minorEastAsia" w:cstheme="minorEastAsia"/>
          <w:szCs w:val="21"/>
        </w:rPr>
        <w:fldChar w:fldCharType="end"/>
      </w:r>
      <w:r>
        <w:rPr>
          <w:rFonts w:hint="eastAsia" w:asciiTheme="minorEastAsia" w:hAnsiTheme="minorEastAsia" w:cstheme="minorEastAsia"/>
          <w:szCs w:val="21"/>
        </w:rPr>
        <w:t>；</w:t>
      </w:r>
      <w:r>
        <w:rPr>
          <w:rFonts w:hint="eastAsia"/>
        </w:rPr>
        <w:t>由原文“不但故宫、天安门，而且那些幸运地 保存下来的每一座普通民居，都是实物历史，是凝结于砖石的历史文化”可总结出</w:t>
      </w:r>
      <w:r>
        <w:fldChar w:fldCharType="begin"/>
      </w:r>
      <w:r>
        <w:instrText xml:space="preserve"> = 3 \* GB3 </w:instrText>
      </w:r>
      <w:r>
        <w:fldChar w:fldCharType="separate"/>
      </w:r>
      <w:r>
        <w:rPr>
          <w:rFonts w:hint="eastAsia"/>
        </w:rPr>
        <w:t>③</w:t>
      </w:r>
      <w:r>
        <w:rPr>
          <w:rFonts w:hint="eastAsia"/>
        </w:rPr>
        <w:fldChar w:fldCharType="end"/>
      </w:r>
      <w:r>
        <w:rPr>
          <w:rFonts w:hint="eastAsia"/>
        </w:rPr>
        <w:t>。</w:t>
      </w:r>
    </w:p>
    <w:p>
      <w:pPr>
        <w:rPr>
          <w:rFonts w:asciiTheme="minorEastAsia" w:hAnsiTheme="minorEastAsia" w:cstheme="minorEastAsia"/>
          <w:szCs w:val="21"/>
        </w:rPr>
      </w:pPr>
      <w:r>
        <w:rPr>
          <w:rFonts w:hint="eastAsia" w:asciiTheme="minorEastAsia" w:hAnsiTheme="minorEastAsia" w:cstheme="minorEastAsia"/>
          <w:szCs w:val="21"/>
        </w:rPr>
        <w:t>21.略</w:t>
      </w:r>
    </w:p>
    <w:p>
      <w:pPr>
        <w:rPr>
          <w:rFonts w:asciiTheme="minorEastAsia" w:hAnsiTheme="minorEastAsia" w:cstheme="minorEastAsia"/>
          <w:szCs w:val="21"/>
        </w:rPr>
      </w:pPr>
      <w:r>
        <w:rPr>
          <w:rFonts w:hint="eastAsia" w:asciiTheme="minorEastAsia" w:hAnsiTheme="minorEastAsia" w:cstheme="minorEastAsia"/>
          <w:szCs w:val="21"/>
        </w:rPr>
        <w:t>22.略</w:t>
      </w:r>
    </w:p>
    <w:p>
      <w:pPr>
        <w:rPr>
          <w:rFonts w:hint="eastAsia" w:asciiTheme="minorEastAsia" w:hAnsiTheme="minorEastAsia" w:cstheme="minorEastAsia"/>
          <w:szCs w:val="21"/>
        </w:rPr>
      </w:pPr>
      <w:r>
        <w:rPr>
          <w:rFonts w:hint="eastAsia" w:asciiTheme="minorEastAsia" w:hAnsiTheme="minorEastAsia" w:cstheme="minorEastAsia"/>
          <w:szCs w:val="21"/>
        </w:rPr>
        <w:t>23.【解析】这是典型的命题作文题。在题目中，给了二个作文题目，分别是“文明的韧性”“2019的色彩”。且在“文明的韧性”的题目中，确定了作文的文体——议论文，因此考生在确定选择这一题目时应该明确此篇作文的文体是议论文。并且考生也要对“文明”“韧性”有一定的理解，这样文章才不会跑题，中华文明历经风雨，绵延至今的原因是什么？柔软坚实、不易折断的“韧性”又起了哪些作用？另外，题目也给出了相应的角度，即可以从中国的历史变迁、思想文化、语言文化等角度去展开议论。而另一个作文题目为“2019的色彩”，并要求作文的文体为记叙文，根据材料“2019年，我们隆重纪念五四运动100周年，欢庆共和国70华诞。作为在这个特殊年份参加高考的学生，你会赋予2019年哪一种色彩，来形象地表达你的感受和认识”可知，我们可以从五四运动100周年、欢庆共合国华诞70周年角度去写。这二个题目都很政治，很北京。</w:t>
      </w:r>
    </w:p>
    <w:p>
      <w:pPr>
        <w:pStyle w:val="9"/>
        <w:keepNext/>
        <w:keepLines/>
        <w:shd w:val="clear" w:color="auto" w:fill="auto"/>
        <w:spacing w:after="176"/>
        <w:ind w:left="240"/>
      </w:pPr>
      <w:bookmarkStart w:id="0" w:name="bookmark0"/>
      <w:r>
        <w:t>语文（北京卷）</w:t>
      </w:r>
      <w:bookmarkEnd w:id="0"/>
    </w:p>
    <w:p>
      <w:pPr>
        <w:pStyle w:val="10"/>
        <w:shd w:val="clear" w:color="auto" w:fill="auto"/>
        <w:spacing w:before="0"/>
        <w:ind w:firstLine="540"/>
        <w:jc w:val="both"/>
      </w:pPr>
      <w:r>
        <w:t>本试卷共10页</w:t>
      </w:r>
      <w:r>
        <w:rPr>
          <w:rFonts w:hint="eastAsia"/>
        </w:rPr>
        <w:t>，</w:t>
      </w:r>
      <w:r>
        <w:t>150分</w:t>
      </w:r>
      <w:r>
        <w:rPr>
          <w:rFonts w:hint="eastAsia"/>
        </w:rPr>
        <w:t>。</w:t>
      </w:r>
      <w:r>
        <w:t>考试时长150分钟</w:t>
      </w:r>
      <w:r>
        <w:rPr>
          <w:rFonts w:hint="eastAsia"/>
        </w:rPr>
        <w:t>。</w:t>
      </w:r>
      <w:r>
        <w:t>考生务必</w:t>
      </w:r>
      <w:r>
        <w:rPr>
          <w:rFonts w:hint="eastAsia"/>
        </w:rPr>
        <w:t>将</w:t>
      </w:r>
      <w:r>
        <w:t>答案答在答题卡上</w:t>
      </w:r>
      <w:r>
        <w:rPr>
          <w:rFonts w:hint="eastAsia"/>
        </w:rPr>
        <w:t>，</w:t>
      </w:r>
      <w:r>
        <w:t>在试卷上作答无效</w:t>
      </w:r>
      <w:r>
        <w:rPr>
          <w:rFonts w:hint="eastAsia"/>
        </w:rPr>
        <w:t>。</w:t>
      </w:r>
      <w:r>
        <w:t>考试结束后</w:t>
      </w:r>
      <w:r>
        <w:rPr>
          <w:rFonts w:hint="eastAsia"/>
        </w:rPr>
        <w:t>，将</w:t>
      </w:r>
      <w:r>
        <w:t>本试卷和答题卡一并交回</w:t>
      </w:r>
      <w:r>
        <w:rPr>
          <w:rFonts w:hint="eastAsia"/>
        </w:rPr>
        <w:t>。</w:t>
      </w:r>
    </w:p>
    <w:p>
      <w:pPr>
        <w:pStyle w:val="10"/>
        <w:shd w:val="clear" w:color="auto" w:fill="auto"/>
        <w:spacing w:before="0" w:after="22" w:line="220" w:lineRule="exact"/>
        <w:ind w:firstLine="0"/>
        <w:jc w:val="left"/>
      </w:pPr>
      <w:r>
        <w:rPr>
          <w:lang w:val="en-US" w:bidi="en-US"/>
        </w:rPr>
        <w:t>—</w:t>
      </w:r>
      <w:r>
        <w:t>、本大题共6小题，共22分。</w:t>
      </w:r>
    </w:p>
    <w:p>
      <w:pPr>
        <w:pStyle w:val="10"/>
        <w:shd w:val="clear" w:color="auto" w:fill="auto"/>
        <w:spacing w:before="0" w:line="493" w:lineRule="exact"/>
        <w:ind w:firstLine="540"/>
        <w:jc w:val="both"/>
      </w:pPr>
      <w:r>
        <w:t>阅读下面的材料，完成1-6题。</w:t>
      </w:r>
    </w:p>
    <w:p>
      <w:pPr>
        <w:pStyle w:val="10"/>
        <w:shd w:val="clear" w:color="auto" w:fill="auto"/>
        <w:spacing w:before="0" w:line="493" w:lineRule="exact"/>
        <w:ind w:left="20" w:firstLine="0"/>
        <w:jc w:val="center"/>
      </w:pPr>
      <w:r>
        <w:t>材料一</w:t>
      </w:r>
    </w:p>
    <w:p>
      <w:pPr>
        <w:pStyle w:val="10"/>
        <w:shd w:val="clear" w:color="auto" w:fill="auto"/>
        <w:spacing w:before="0" w:line="449" w:lineRule="exact"/>
        <w:ind w:firstLine="440" w:firstLineChars="200"/>
        <w:jc w:val="both"/>
      </w:pPr>
      <w:r>
        <w:t>随着全球人口的不断增长和科学技术的飞速发展，人类在创造文明的同时也缔造了一个深受人类影响的全球生态系统。长期以来对生物资源及土地的过度利用，导致了动植物栖息地丧失、环境污染等一系列问题的出现，生态环境及生物系统遭受了严重破坏。据专家估计， 由于人类活动和气候变化，地球上的生物种类目前正在以相当于正常水平1000倍的速度消失，全球已有约</w:t>
      </w:r>
      <w:r>
        <w:rPr>
          <w:lang w:val="en-US" w:bidi="en-US"/>
        </w:rPr>
        <w:t>3.4</w:t>
      </w:r>
      <w:r>
        <w:t>万种植物和5200多种动物濒临灭绝，物种分布发生了大范围的变化，这些形成了全球性的生物多样性危机。</w:t>
      </w:r>
    </w:p>
    <w:p>
      <w:pPr>
        <w:pStyle w:val="10"/>
        <w:shd w:val="clear" w:color="auto" w:fill="auto"/>
        <w:spacing w:before="0" w:line="438" w:lineRule="exact"/>
        <w:ind w:firstLine="440" w:firstLineChars="200"/>
        <w:jc w:val="both"/>
      </w:pPr>
      <w:r>
        <w:t>生物多样性危机是多种因素综合作用的结果，城市化是其中重要的因素之一。城市化是 伴随工业化和现代化必然出现，反过来又推进工业化和现代化的一个历史过程；城市化水平是现代文明的重要指标。但无序蔓延的城市开发使野生动植物的栖息地日益萎缩，一部分动植物不得不和人类共同生活在城市之中。</w:t>
      </w:r>
    </w:p>
    <w:p>
      <w:pPr>
        <w:pStyle w:val="10"/>
        <w:shd w:val="clear" w:color="auto" w:fill="auto"/>
        <w:spacing w:before="0" w:line="438" w:lineRule="exact"/>
        <w:ind w:firstLine="440" w:firstLineChars="200"/>
        <w:jc w:val="both"/>
      </w:pPr>
      <w:r>
        <w:t>城市中约60〜70%的地表被道路、人工建筑、停车场等硬化，水不容易渗入，植物的种子难以生根。全球很多城市的人口密度已达每平方千米数万人，密集的人流对诸多生物而言是潜在的危险；除此之外，还有大量的汽车、摩托车等在飞驰。高楼大厦林立，热量不断聚集， 城市中心的温度有时甚至高出周边</w:t>
      </w:r>
      <w:r>
        <w:rPr>
          <w:lang w:val="en-US" w:bidi="en-US"/>
        </w:rPr>
        <w:t>10°</w:t>
      </w:r>
      <w:r>
        <w:rPr>
          <w:rStyle w:val="11"/>
          <w:lang w:eastAsia="zh-CN"/>
        </w:rPr>
        <w:t>C</w:t>
      </w:r>
      <w:r>
        <w:t>之多，这种热岛效应对生物的生存也是一大干扰因素。</w:t>
      </w:r>
    </w:p>
    <w:p>
      <w:pPr>
        <w:pStyle w:val="10"/>
        <w:shd w:val="clear" w:color="auto" w:fill="auto"/>
        <w:spacing w:before="0" w:line="438" w:lineRule="exact"/>
        <w:ind w:firstLine="440" w:firstLineChars="200"/>
        <w:jc w:val="both"/>
      </w:pPr>
      <w:r>
        <w:t>生物多样性为人类发展带来了巨大财富，目前它却面临着来自城市化等方面的威胁。城市化对生物多样性的影响成为生态学研究者关注的焦点问题。</w:t>
      </w:r>
      <w:r>
        <w:rPr>
          <w:lang w:val="en-US" w:bidi="en-US"/>
        </w:rPr>
        <w:t>（</w:t>
      </w:r>
      <w:r>
        <w:t>取材于干靓等的相关文章）</w:t>
      </w:r>
    </w:p>
    <w:p>
      <w:pPr>
        <w:pStyle w:val="10"/>
        <w:shd w:val="clear" w:color="auto" w:fill="auto"/>
        <w:spacing w:before="0" w:line="476" w:lineRule="exact"/>
        <w:ind w:firstLine="0"/>
        <w:jc w:val="left"/>
      </w:pPr>
      <w:r>
        <w:rPr>
          <w:rFonts w:hint="eastAsia" w:eastAsiaTheme="minorEastAsia"/>
        </w:rPr>
        <w:t>1、</w:t>
      </w:r>
      <w:r>
        <w:t>根据材料一，下列表述</w:t>
      </w:r>
      <w:r>
        <w:rPr>
          <w:em w:val="dot"/>
        </w:rPr>
        <w:t>不</w:t>
      </w:r>
      <w:r>
        <w:rPr>
          <w:rStyle w:val="11"/>
          <w:rFonts w:hint="eastAsia"/>
          <w:em w:val="dot"/>
          <w:lang w:eastAsia="zh-CN"/>
        </w:rPr>
        <w:t>属于</w:t>
      </w:r>
      <w:r>
        <w:t>生物多样性危机的一项是（3分）</w:t>
      </w:r>
    </w:p>
    <w:p>
      <w:pPr>
        <w:pStyle w:val="10"/>
        <w:shd w:val="clear" w:color="auto" w:fill="auto"/>
        <w:tabs>
          <w:tab w:val="left" w:pos="4720"/>
        </w:tabs>
        <w:spacing w:before="0" w:line="476" w:lineRule="exact"/>
        <w:ind w:left="400" w:firstLine="0"/>
        <w:jc w:val="both"/>
        <w:rPr>
          <w:rFonts w:eastAsiaTheme="minorEastAsia"/>
        </w:rPr>
      </w:pPr>
      <w:r>
        <w:rPr>
          <w:rStyle w:val="11"/>
          <w:lang w:eastAsia="zh-CN"/>
        </w:rPr>
        <w:t>A</w:t>
      </w:r>
      <w:r>
        <w:rPr>
          <w:lang w:val="en-US" w:bidi="en-US"/>
        </w:rPr>
        <w:t>.</w:t>
      </w:r>
      <w:r>
        <w:t>生物种类以非正常速度消失。</w:t>
      </w:r>
      <w:r>
        <w:tab/>
      </w:r>
    </w:p>
    <w:p>
      <w:pPr>
        <w:pStyle w:val="10"/>
        <w:shd w:val="clear" w:color="auto" w:fill="auto"/>
        <w:tabs>
          <w:tab w:val="left" w:pos="4720"/>
        </w:tabs>
        <w:spacing w:before="0" w:line="476" w:lineRule="exact"/>
        <w:ind w:left="400" w:firstLine="0"/>
        <w:jc w:val="both"/>
      </w:pPr>
      <w:r>
        <w:rPr>
          <w:rStyle w:val="11"/>
          <w:lang w:eastAsia="zh-CN"/>
        </w:rPr>
        <w:t>B</w:t>
      </w:r>
      <w:r>
        <w:rPr>
          <w:lang w:val="en-US" w:bidi="en-US"/>
        </w:rPr>
        <w:t>.</w:t>
      </w:r>
      <w:r>
        <w:t>大量动植物濒临灭绝。</w:t>
      </w:r>
    </w:p>
    <w:p>
      <w:pPr>
        <w:pStyle w:val="10"/>
        <w:shd w:val="clear" w:color="auto" w:fill="auto"/>
        <w:tabs>
          <w:tab w:val="left" w:pos="4720"/>
        </w:tabs>
        <w:spacing w:before="0" w:line="476" w:lineRule="exact"/>
        <w:ind w:left="400" w:firstLine="0"/>
        <w:jc w:val="both"/>
        <w:rPr>
          <w:rFonts w:eastAsiaTheme="minorEastAsia"/>
        </w:rPr>
      </w:pPr>
      <w:r>
        <w:rPr>
          <w:rStyle w:val="11"/>
          <w:lang w:eastAsia="zh-CN"/>
        </w:rPr>
        <w:t>C</w:t>
      </w:r>
      <w:r>
        <w:rPr>
          <w:lang w:val="en-US" w:bidi="en-US"/>
        </w:rPr>
        <w:t>.</w:t>
      </w:r>
      <w:r>
        <w:t>物种分布发生大范围变化。</w:t>
      </w:r>
    </w:p>
    <w:p>
      <w:pPr>
        <w:pStyle w:val="10"/>
        <w:shd w:val="clear" w:color="auto" w:fill="auto"/>
        <w:tabs>
          <w:tab w:val="left" w:pos="4720"/>
        </w:tabs>
        <w:spacing w:before="0" w:line="476" w:lineRule="exact"/>
        <w:ind w:left="400" w:firstLine="0"/>
        <w:jc w:val="both"/>
      </w:pPr>
      <w:r>
        <w:rPr>
          <w:rStyle w:val="11"/>
          <w:lang w:eastAsia="zh-CN"/>
        </w:rPr>
        <w:t>D</w:t>
      </w:r>
      <w:r>
        <w:rPr>
          <w:lang w:val="en-US" w:bidi="en-US"/>
        </w:rPr>
        <w:t>.</w:t>
      </w:r>
      <w:r>
        <w:t>动植物和人类共同生活。</w:t>
      </w:r>
    </w:p>
    <w:p>
      <w:pPr>
        <w:pStyle w:val="10"/>
        <w:shd w:val="clear" w:color="auto" w:fill="auto"/>
        <w:spacing w:before="0" w:line="220" w:lineRule="exact"/>
        <w:ind w:firstLine="0"/>
        <w:jc w:val="left"/>
        <w:rPr>
          <w:rStyle w:val="13"/>
          <w:rFonts w:eastAsiaTheme="minorEastAsia"/>
        </w:rPr>
      </w:pPr>
    </w:p>
    <w:p>
      <w:pPr>
        <w:pStyle w:val="10"/>
        <w:shd w:val="clear" w:color="auto" w:fill="auto"/>
        <w:spacing w:before="0" w:line="220" w:lineRule="exact"/>
        <w:ind w:left="20" w:firstLine="0"/>
        <w:jc w:val="center"/>
      </w:pPr>
      <w:r>
        <w:rPr>
          <w:rStyle w:val="13"/>
        </w:rPr>
        <w:t>语文（北京卷）第1页（共10页）</w:t>
      </w:r>
    </w:p>
    <w:p>
      <w:pPr>
        <w:pStyle w:val="10"/>
        <w:shd w:val="clear" w:color="auto" w:fill="auto"/>
        <w:tabs>
          <w:tab w:val="left" w:pos="373"/>
        </w:tabs>
        <w:spacing w:before="0" w:after="68" w:line="220" w:lineRule="exact"/>
        <w:ind w:firstLine="0"/>
        <w:jc w:val="left"/>
        <w:rPr>
          <w:rFonts w:eastAsiaTheme="minorEastAsia"/>
        </w:rPr>
      </w:pPr>
    </w:p>
    <w:p>
      <w:pPr>
        <w:pStyle w:val="10"/>
        <w:shd w:val="clear" w:color="auto" w:fill="auto"/>
        <w:tabs>
          <w:tab w:val="left" w:pos="373"/>
        </w:tabs>
        <w:spacing w:before="0" w:after="68" w:line="220" w:lineRule="exact"/>
        <w:ind w:firstLine="0"/>
        <w:jc w:val="left"/>
      </w:pPr>
      <w:r>
        <w:rPr>
          <w:rFonts w:hint="eastAsia" w:eastAsiaTheme="minorEastAsia"/>
        </w:rPr>
        <w:t>2、</w:t>
      </w:r>
      <w:r>
        <w:t>根据材料一，下列理解和分析，符合文意的一项是</w:t>
      </w:r>
      <w:r>
        <w:rPr>
          <w:lang w:val="en-US" w:bidi="en-US"/>
        </w:rPr>
        <w:t>（3</w:t>
      </w:r>
      <w:r>
        <w:t>分）</w:t>
      </w:r>
    </w:p>
    <w:p>
      <w:pPr>
        <w:pStyle w:val="10"/>
        <w:numPr>
          <w:ilvl w:val="0"/>
          <w:numId w:val="1"/>
        </w:numPr>
        <w:shd w:val="clear" w:color="auto" w:fill="auto"/>
        <w:tabs>
          <w:tab w:val="left" w:pos="763"/>
          <w:tab w:val="left" w:pos="811"/>
        </w:tabs>
        <w:spacing w:before="0" w:line="410" w:lineRule="exact"/>
        <w:ind w:left="380" w:firstLine="0"/>
        <w:jc w:val="left"/>
      </w:pPr>
      <w:r>
        <w:rPr>
          <w:rFonts w:hint="eastAsia" w:eastAsia="宋体"/>
          <w:lang w:eastAsia="zh-CN"/>
        </w:rPr>
        <w:tab/>
      </w:r>
      <w:r>
        <w:t>深受人类影响的全球生态系统利于缓解生物多样性危机。</w:t>
      </w:r>
    </w:p>
    <w:p>
      <w:pPr>
        <w:pStyle w:val="10"/>
        <w:numPr>
          <w:ilvl w:val="0"/>
          <w:numId w:val="1"/>
        </w:numPr>
        <w:shd w:val="clear" w:color="auto" w:fill="auto"/>
        <w:tabs>
          <w:tab w:val="left" w:pos="811"/>
        </w:tabs>
        <w:spacing w:before="0" w:line="410" w:lineRule="exact"/>
        <w:ind w:left="380" w:firstLine="0"/>
        <w:jc w:val="left"/>
      </w:pPr>
      <w:r>
        <w:t>第一段通过列举数据来凸显生物多样性危机的严重程度。</w:t>
      </w:r>
    </w:p>
    <w:p>
      <w:pPr>
        <w:pStyle w:val="10"/>
        <w:numPr>
          <w:ilvl w:val="0"/>
          <w:numId w:val="1"/>
        </w:numPr>
        <w:shd w:val="clear" w:color="auto" w:fill="auto"/>
        <w:tabs>
          <w:tab w:val="left" w:pos="811"/>
        </w:tabs>
        <w:spacing w:before="0" w:line="410" w:lineRule="exact"/>
        <w:ind w:left="380" w:firstLine="0"/>
        <w:jc w:val="left"/>
      </w:pPr>
      <w:r>
        <w:t>生态学者关注的焦点是生物多样性危机给人类带来哪些损失。</w:t>
      </w:r>
    </w:p>
    <w:p>
      <w:pPr>
        <w:pStyle w:val="10"/>
        <w:numPr>
          <w:ilvl w:val="0"/>
          <w:numId w:val="1"/>
        </w:numPr>
        <w:shd w:val="clear" w:color="auto" w:fill="auto"/>
        <w:tabs>
          <w:tab w:val="left" w:pos="811"/>
        </w:tabs>
        <w:spacing w:before="0" w:after="449" w:line="410" w:lineRule="exact"/>
        <w:ind w:left="380" w:firstLine="0"/>
        <w:jc w:val="left"/>
      </w:pPr>
      <w:r>
        <w:t>这则材料反映了对生物多样性危机的担忧并提出了应对策略。</w:t>
      </w:r>
    </w:p>
    <w:p>
      <w:pPr>
        <w:pStyle w:val="14"/>
        <w:shd w:val="clear" w:color="auto" w:fill="auto"/>
        <w:spacing w:before="0"/>
      </w:pPr>
      <w:r>
        <w:t>材料二</w:t>
      </w:r>
    </w:p>
    <w:p>
      <w:pPr>
        <w:pStyle w:val="10"/>
        <w:shd w:val="clear" w:color="auto" w:fill="auto"/>
        <w:spacing w:before="0" w:line="399" w:lineRule="exact"/>
        <w:ind w:firstLine="440" w:firstLineChars="200"/>
        <w:jc w:val="both"/>
      </w:pPr>
      <w:r>
        <w:t>近年来生物学家发现，城市中部分野生物种对相比地球漫长历史还十分年轻的人</w:t>
      </w:r>
      <w:r>
        <w:rPr>
          <w:rStyle w:val="15"/>
          <w:sz w:val="22"/>
          <w:szCs w:val="22"/>
        </w:rPr>
        <w:t>工环境</w:t>
      </w:r>
      <w:r>
        <w:t>有着不可思议的适应力。</w:t>
      </w:r>
    </w:p>
    <w:p>
      <w:pPr>
        <w:pStyle w:val="10"/>
        <w:shd w:val="clear" w:color="auto" w:fill="auto"/>
        <w:spacing w:before="0" w:line="405" w:lineRule="exact"/>
        <w:ind w:firstLine="440" w:firstLineChars="200"/>
        <w:jc w:val="both"/>
      </w:pPr>
      <w:r>
        <w:t>科学家正努力揭示各物种在城市中的进化情况。“坦白说，部分物种对这种极端约束适应能力之强着实令人惊叹。”法国蒙彼利埃大学功能生态学与进化生态学研究中心主任皮埃尔-奥利维耶•切普图评论道。“这其中不仅存在微观进化，我认为在某些情况下还有宏观进化。”荷兰国家生物多样性中心进化论研究员曼诺•希尔图森说，“我们在城市观察到的进化，其速度接近理论上的最大值，这让我们感到不可思议。”</w:t>
      </w:r>
    </w:p>
    <w:p>
      <w:pPr>
        <w:pStyle w:val="10"/>
        <w:shd w:val="clear" w:color="auto" w:fill="auto"/>
        <w:spacing w:before="0" w:line="405" w:lineRule="exact"/>
        <w:ind w:firstLine="440" w:firstLineChars="200"/>
        <w:jc w:val="both"/>
      </w:pPr>
      <w:r>
        <w:t>联合国预计21世纪城市化进程将步入快车道： 2030年，全球城市面积将达140万平方千米；到2050年，城市居民将新增25亿。城市作为人类文明的产物，最早出现于5000年前的美索不达米亚平原。如今，城市化将成为地球生物最重大的进化动力之一。</w:t>
      </w:r>
    </w:p>
    <w:p>
      <w:pPr>
        <w:pStyle w:val="10"/>
        <w:shd w:val="clear" w:color="auto" w:fill="auto"/>
        <w:spacing w:before="0" w:line="405" w:lineRule="exact"/>
        <w:ind w:firstLine="440" w:firstLineChars="200"/>
        <w:jc w:val="both"/>
      </w:pPr>
      <w:r>
        <w:t>的确，城市中生物进化的各类实证开始涌现，水泥路旁、大楼脚下、阳台边缘、地铁站楼梯等，无处不在。繁衍在城市地铁通道的地下家蚊不再冬蛰，相较于鸟类的血液，它们现在明显偏好哺乳动物；它们与其他蚊子种群之间，已经产生了明显的生殖隔离。除了野生物 种和家养物种，有的地方如今又出现了新型城市物种，这使人们重新审视城市生态环境与生物多样性问题。科学家将城市与遭受高度集约化农业严重破坏的乡村环境进行对比后，发现城市中的物种往往比乡村更多。相较于乡村，城市为物种提供了多样化的生境。动植物可以依附于各种各样的角落、边沿、墙缝，生活在荒地、墓地和潮湿的水沟里，或者栖居于精心维护、富有情调的花园中。它们可以全年获取水资源及食物，而在野外，水资源和食物的获得具有季节性。热岛效应也成为城市生境的一大优势，城市冬季不再严寒。</w:t>
      </w:r>
    </w:p>
    <w:p>
      <w:pPr>
        <w:pStyle w:val="10"/>
        <w:shd w:val="clear" w:color="auto" w:fill="auto"/>
        <w:spacing w:before="0" w:line="405" w:lineRule="exact"/>
        <w:ind w:firstLine="440" w:firstLineChars="200"/>
        <w:jc w:val="both"/>
      </w:pPr>
      <w:r>
        <w:t>在密集型农业时代，城市将成为全新的生态系统，有利于保护生物多样性，并且这一潜能还将不断得到激发。</w:t>
      </w:r>
    </w:p>
    <w:p>
      <w:pPr>
        <w:pStyle w:val="10"/>
        <w:shd w:val="clear" w:color="auto" w:fill="auto"/>
        <w:spacing w:before="0" w:line="405" w:lineRule="exact"/>
        <w:ind w:firstLine="0"/>
        <w:jc w:val="right"/>
      </w:pPr>
      <w:r>
        <w:rPr>
          <w:lang w:val="en-US" w:bidi="en-US"/>
        </w:rPr>
        <w:t>（</w:t>
      </w:r>
      <w:r>
        <w:t>取材于吴苏妹编译的相关文章）</w:t>
      </w:r>
    </w:p>
    <w:p>
      <w:pPr>
        <w:pStyle w:val="10"/>
        <w:shd w:val="clear" w:color="auto" w:fill="auto"/>
        <w:tabs>
          <w:tab w:val="left" w:pos="373"/>
        </w:tabs>
        <w:spacing w:before="0" w:line="476" w:lineRule="exact"/>
        <w:ind w:firstLine="0"/>
        <w:jc w:val="left"/>
      </w:pPr>
      <w:r>
        <w:rPr>
          <w:rFonts w:hint="eastAsia" w:eastAsiaTheme="minorEastAsia"/>
        </w:rPr>
        <w:t>3、</w:t>
      </w:r>
      <w:r>
        <w:t>材料二说，与遭受高度集约化农业严重破坏的乡村环境相比，城市中的物种往往更多。下列对其原因的理解，</w:t>
      </w:r>
      <w:r>
        <w:rPr>
          <w:em w:val="dot"/>
        </w:rPr>
        <w:t>不</w:t>
      </w:r>
      <w:r>
        <w:rPr>
          <w:rFonts w:hint="eastAsia"/>
          <w:em w:val="dot"/>
        </w:rPr>
        <w:t>正确</w:t>
      </w:r>
      <w:r>
        <w:t>的一项是</w:t>
      </w:r>
      <w:r>
        <w:rPr>
          <w:rStyle w:val="11"/>
          <w:rFonts w:hint="eastAsia"/>
          <w:lang w:eastAsia="zh-CN"/>
        </w:rPr>
        <w:t>（</w:t>
      </w:r>
      <w:r>
        <w:rPr>
          <w:rStyle w:val="11"/>
          <w:lang w:eastAsia="zh-CN"/>
        </w:rPr>
        <w:t>3</w:t>
      </w:r>
      <w:r>
        <w:t>分）</w:t>
      </w:r>
    </w:p>
    <w:p>
      <w:pPr>
        <w:pStyle w:val="10"/>
        <w:shd w:val="clear" w:color="auto" w:fill="auto"/>
        <w:tabs>
          <w:tab w:val="left" w:pos="4793"/>
        </w:tabs>
        <w:spacing w:before="0" w:after="220" w:line="240" w:lineRule="auto"/>
        <w:ind w:left="520" w:firstLine="0"/>
        <w:jc w:val="both"/>
        <w:rPr>
          <w:rFonts w:eastAsiaTheme="minorEastAsia"/>
        </w:rPr>
      </w:pPr>
      <w:r>
        <w:rPr>
          <w:rFonts w:hint="eastAsia"/>
        </w:rPr>
        <w:t>A</w:t>
      </w:r>
      <w:r>
        <w:t>.城市提供了更加多样的栖居地。</w:t>
      </w:r>
      <w:r>
        <w:tab/>
      </w:r>
    </w:p>
    <w:p>
      <w:pPr>
        <w:pStyle w:val="10"/>
        <w:shd w:val="clear" w:color="auto" w:fill="auto"/>
        <w:tabs>
          <w:tab w:val="left" w:pos="4793"/>
        </w:tabs>
        <w:spacing w:before="0" w:after="220" w:line="240" w:lineRule="auto"/>
        <w:ind w:left="520" w:firstLine="0"/>
        <w:jc w:val="both"/>
      </w:pPr>
      <w:r>
        <w:rPr>
          <w:rStyle w:val="11"/>
          <w:lang w:eastAsia="zh-CN"/>
        </w:rPr>
        <w:t>B</w:t>
      </w:r>
      <w:r>
        <w:rPr>
          <w:lang w:val="en-US" w:bidi="en-US"/>
        </w:rPr>
        <w:t>.</w:t>
      </w:r>
      <w:r>
        <w:t>城市中的生物得到了精心保护。</w:t>
      </w:r>
    </w:p>
    <w:p>
      <w:pPr>
        <w:pStyle w:val="10"/>
        <w:shd w:val="clear" w:color="auto" w:fill="auto"/>
        <w:tabs>
          <w:tab w:val="left" w:pos="4793"/>
        </w:tabs>
        <w:spacing w:before="0" w:after="220" w:line="240" w:lineRule="auto"/>
        <w:ind w:firstLine="520"/>
        <w:jc w:val="both"/>
        <w:rPr>
          <w:rFonts w:eastAsiaTheme="minorEastAsia"/>
        </w:rPr>
      </w:pPr>
      <w:r>
        <w:rPr>
          <w:rStyle w:val="11"/>
          <w:lang w:eastAsia="zh-CN"/>
        </w:rPr>
        <w:t>C</w:t>
      </w:r>
      <w:r>
        <w:rPr>
          <w:lang w:val="en-US" w:bidi="en-US"/>
        </w:rPr>
        <w:t>.</w:t>
      </w:r>
      <w:r>
        <w:t>城市中有持续性的水源和食物。</w:t>
      </w:r>
      <w:r>
        <w:tab/>
      </w:r>
    </w:p>
    <w:p>
      <w:pPr>
        <w:pStyle w:val="10"/>
        <w:shd w:val="clear" w:color="auto" w:fill="auto"/>
        <w:tabs>
          <w:tab w:val="left" w:pos="4793"/>
        </w:tabs>
        <w:spacing w:before="0" w:after="220" w:line="240" w:lineRule="auto"/>
        <w:ind w:firstLine="520"/>
        <w:jc w:val="both"/>
      </w:pPr>
      <w:r>
        <w:rPr>
          <w:rStyle w:val="11"/>
          <w:lang w:eastAsia="zh-CN"/>
        </w:rPr>
        <w:t>D</w:t>
      </w:r>
      <w:r>
        <w:rPr>
          <w:lang w:val="en-US" w:bidi="en-US"/>
        </w:rPr>
        <w:t>.</w:t>
      </w:r>
      <w:r>
        <w:t>城市的冬季温度一般比乡村高。</w:t>
      </w:r>
    </w:p>
    <w:p>
      <w:pPr>
        <w:pStyle w:val="10"/>
        <w:shd w:val="clear" w:color="auto" w:fill="auto"/>
        <w:spacing w:before="0" w:line="220" w:lineRule="exact"/>
        <w:ind w:right="440" w:firstLine="0"/>
        <w:jc w:val="center"/>
        <w:rPr>
          <w:rStyle w:val="13"/>
          <w:rFonts w:eastAsiaTheme="minorEastAsia"/>
        </w:rPr>
      </w:pPr>
    </w:p>
    <w:p>
      <w:pPr>
        <w:pStyle w:val="10"/>
        <w:shd w:val="clear" w:color="auto" w:fill="auto"/>
        <w:spacing w:before="0" w:line="220" w:lineRule="exact"/>
        <w:ind w:right="440" w:firstLine="0"/>
        <w:jc w:val="center"/>
        <w:rPr>
          <w:rFonts w:eastAsiaTheme="minorEastAsia"/>
        </w:rPr>
        <w:sectPr>
          <w:pgSz w:w="11900" w:h="16840"/>
          <w:pgMar w:top="946" w:right="866" w:bottom="1921" w:left="1095" w:header="0" w:footer="3" w:gutter="0"/>
          <w:cols w:space="720" w:num="1"/>
          <w:docGrid w:linePitch="360" w:charSpace="0"/>
        </w:sectPr>
      </w:pPr>
      <w:r>
        <w:rPr>
          <w:rStyle w:val="13"/>
        </w:rPr>
        <w:t>语文（北京卷）第2页（共10页</w:t>
      </w:r>
      <w:r>
        <w:rPr>
          <w:rStyle w:val="13"/>
          <w:rFonts w:hint="eastAsia"/>
        </w:rPr>
        <w:t>）</w:t>
      </w:r>
    </w:p>
    <w:p>
      <w:pPr>
        <w:pStyle w:val="10"/>
        <w:shd w:val="clear" w:color="auto" w:fill="auto"/>
        <w:spacing w:before="0" w:after="28" w:line="220" w:lineRule="exact"/>
        <w:ind w:firstLine="0"/>
        <w:jc w:val="left"/>
      </w:pPr>
      <w:r>
        <w:t>4.   下列对材料一和材料二的理解，正确的一项是</w:t>
      </w:r>
      <w:r>
        <w:rPr>
          <w:lang w:val="en-US" w:bidi="en-US"/>
        </w:rPr>
        <w:t>（3</w:t>
      </w:r>
      <w:r>
        <w:t>分）</w:t>
      </w:r>
    </w:p>
    <w:p>
      <w:pPr>
        <w:pStyle w:val="10"/>
        <w:shd w:val="clear" w:color="auto" w:fill="auto"/>
        <w:spacing w:before="0" w:line="485" w:lineRule="exact"/>
        <w:ind w:left="380" w:firstLine="0"/>
        <w:jc w:val="left"/>
      </w:pPr>
      <w:r>
        <w:t>A.  材料一分析了城市环境特点，认为应该减缓城市化的步伐。</w:t>
      </w:r>
    </w:p>
    <w:p>
      <w:pPr>
        <w:pStyle w:val="10"/>
        <w:shd w:val="clear" w:color="auto" w:fill="auto"/>
        <w:spacing w:before="0" w:line="485" w:lineRule="exact"/>
        <w:ind w:left="380" w:firstLine="0"/>
        <w:jc w:val="left"/>
      </w:pPr>
      <w:r>
        <w:t>B.  材料二的引文表达了科学家对城市中生物进化速度的忧虑。</w:t>
      </w:r>
    </w:p>
    <w:p>
      <w:pPr>
        <w:pStyle w:val="10"/>
        <w:shd w:val="clear" w:color="auto" w:fill="auto"/>
        <w:tabs>
          <w:tab w:val="left" w:pos="888"/>
        </w:tabs>
        <w:spacing w:before="0" w:line="485" w:lineRule="exact"/>
        <w:ind w:left="380" w:firstLine="0"/>
        <w:jc w:val="left"/>
      </w:pPr>
      <w:r>
        <w:t>C.  两则材料中关于城市化是人类文明的产物的看法是一致的。</w:t>
      </w:r>
    </w:p>
    <w:p>
      <w:pPr>
        <w:pStyle w:val="10"/>
        <w:shd w:val="clear" w:color="auto" w:fill="auto"/>
        <w:tabs>
          <w:tab w:val="left" w:pos="888"/>
        </w:tabs>
        <w:spacing w:before="0" w:after="692" w:line="485" w:lineRule="exact"/>
        <w:ind w:left="380" w:firstLine="0"/>
        <w:jc w:val="left"/>
      </w:pPr>
      <w:r>
        <w:t>D.  两则材料中关于热岛效应是否有利于生物生存的看法相似。</w:t>
      </w:r>
    </w:p>
    <w:p>
      <w:pPr>
        <w:pStyle w:val="14"/>
        <w:shd w:val="clear" w:color="auto" w:fill="auto"/>
        <w:spacing w:before="0" w:after="62" w:line="220" w:lineRule="exact"/>
        <w:ind w:left="420"/>
      </w:pPr>
      <w:r>
        <w:t>材料三</w:t>
      </w:r>
    </w:p>
    <w:p>
      <w:pPr>
        <w:pStyle w:val="10"/>
        <w:shd w:val="clear" w:color="auto" w:fill="auto"/>
        <w:spacing w:before="0" w:line="442" w:lineRule="exact"/>
        <w:ind w:firstLine="540"/>
        <w:jc w:val="both"/>
      </w:pPr>
      <w:r>
        <w:t>研究发现，每个物种每一次成功适应城市生活的同时，会有多个物种在当地消失；而一个物种若过于迅速地适应了城市生活，也意味着有众多个体要做出牺牲。城市化引发的生物快速进化往往要付出代价。</w:t>
      </w:r>
    </w:p>
    <w:p>
      <w:pPr>
        <w:pStyle w:val="10"/>
        <w:shd w:val="clear" w:color="auto" w:fill="auto"/>
        <w:spacing w:before="0" w:line="442" w:lineRule="exact"/>
        <w:ind w:firstLine="540"/>
        <w:jc w:val="both"/>
      </w:pPr>
      <w:r>
        <w:t>多伦多、波士顿等城市里的白车轴草，为提高抗寒性而舍弃了释放氰化物的能力。释放氰化物可抵御来自食草动物的威胁，但抗寒性会降低。而在市中心，城市高温使得积雪极易消融，没有了积雪的覆盖，植物就难以抵御夜间冰冻。一项新的研究表明，包括徒步旅行在内的人类活动，正在促使世界各地的哺乳动物在夜间变得更加活跃，呈现出夜行性增强的趋势。夜行性增强会带来一系列的负面影响，包括习性的改变、繁殖能力的降低等。关于纽约市各公园白足鼠的研究发现，相比乡村白足鼠，城市白足鼠体内涉及脂肪酸消化的基因出现过度表达。此种进化选择极有可能与在城市中能够轻易吃到人类丟弃的油纸、吃剩的比萨饼和芝士汉堡有关。自1940年以来，意大利城市地区家蝠的颅骨体积在不断增大，这或许是受 路灯影响。路灯会吸引并聚集大量的大型昆虫，随着世代更替，咬合力强的蝙蝠越发具有优势。</w:t>
      </w:r>
    </w:p>
    <w:p>
      <w:pPr>
        <w:pStyle w:val="10"/>
        <w:shd w:val="clear" w:color="auto" w:fill="auto"/>
        <w:spacing w:before="0" w:line="442" w:lineRule="exact"/>
        <w:ind w:firstLine="540"/>
        <w:jc w:val="both"/>
      </w:pPr>
      <w:r>
        <w:t>城市中的生物进化与生物多样性密切相关，生物进化是一个难以操控、可预见性低的课题。加拿大多伦多大学助理教授马克•约翰逊强调说：“我们观察到，一些物种在全世界大部分城市中都呈现出趋同进化。在部分城市，物种未能顺利适应，个中缘由目前还不得而知。”</w:t>
      </w:r>
    </w:p>
    <w:p>
      <w:pPr>
        <w:pStyle w:val="10"/>
        <w:shd w:val="clear" w:color="auto" w:fill="auto"/>
        <w:spacing w:before="0" w:after="240" w:line="220" w:lineRule="exact"/>
        <w:ind w:firstLine="0"/>
        <w:jc w:val="right"/>
      </w:pPr>
      <w:r>
        <w:rPr>
          <w:lang w:val="en-US" w:bidi="en-US"/>
        </w:rPr>
        <w:t>（</w:t>
      </w:r>
      <w:r>
        <w:t>取材于赵熙熙等的相关文章）</w:t>
      </w:r>
    </w:p>
    <w:p>
      <w:pPr>
        <w:pStyle w:val="10"/>
        <w:shd w:val="clear" w:color="auto" w:fill="auto"/>
        <w:tabs>
          <w:tab w:val="left" w:pos="367"/>
        </w:tabs>
        <w:spacing w:before="0" w:after="240" w:line="220" w:lineRule="exact"/>
        <w:ind w:firstLine="0"/>
        <w:jc w:val="left"/>
      </w:pPr>
      <w:r>
        <w:t>5.根据材料三，下列理解</w:t>
      </w:r>
      <w:r>
        <w:rPr>
          <w:em w:val="dot"/>
        </w:rPr>
        <w:t>不符合</w:t>
      </w:r>
      <w:r>
        <w:t>文意的一项是（3分）</w:t>
      </w:r>
    </w:p>
    <w:p>
      <w:pPr>
        <w:pStyle w:val="10"/>
        <w:numPr>
          <w:ilvl w:val="0"/>
          <w:numId w:val="2"/>
        </w:numPr>
        <w:shd w:val="clear" w:color="auto" w:fill="auto"/>
        <w:tabs>
          <w:tab w:val="left" w:pos="967"/>
        </w:tabs>
        <w:spacing w:before="0" w:after="62" w:line="220" w:lineRule="exact"/>
        <w:ind w:firstLine="540"/>
        <w:jc w:val="both"/>
      </w:pPr>
      <w:r>
        <w:t>白车轴草为抵御积雪的覆盖而舍弃了释放氰化物的能力，这与城市高温有关。</w:t>
      </w:r>
    </w:p>
    <w:p>
      <w:pPr>
        <w:pStyle w:val="10"/>
        <w:numPr>
          <w:ilvl w:val="0"/>
          <w:numId w:val="2"/>
        </w:numPr>
        <w:shd w:val="clear" w:color="auto" w:fill="auto"/>
        <w:tabs>
          <w:tab w:val="left" w:pos="967"/>
        </w:tabs>
        <w:spacing w:before="0" w:line="442" w:lineRule="exact"/>
        <w:ind w:firstLine="540"/>
        <w:jc w:val="both"/>
      </w:pPr>
      <w:r>
        <w:t>哺乳动物因夜行性增强而改变了习性，繁殖能力降低，这与人类的活动有关。</w:t>
      </w:r>
    </w:p>
    <w:p>
      <w:pPr>
        <w:pStyle w:val="10"/>
        <w:numPr>
          <w:ilvl w:val="0"/>
          <w:numId w:val="2"/>
        </w:numPr>
        <w:shd w:val="clear" w:color="auto" w:fill="auto"/>
        <w:tabs>
          <w:tab w:val="left" w:pos="967"/>
        </w:tabs>
        <w:spacing w:before="0" w:line="442" w:lineRule="exact"/>
        <w:ind w:firstLine="540"/>
        <w:jc w:val="both"/>
      </w:pPr>
      <w:r>
        <w:t>城市白足鼠可能因为吃了比萨饼等食物，涉及消化的某种基因出现过度表达。</w:t>
      </w:r>
    </w:p>
    <w:p>
      <w:pPr>
        <w:pStyle w:val="10"/>
        <w:numPr>
          <w:ilvl w:val="0"/>
          <w:numId w:val="2"/>
        </w:numPr>
        <w:shd w:val="clear" w:color="auto" w:fill="auto"/>
        <w:tabs>
          <w:tab w:val="left" w:pos="967"/>
        </w:tabs>
        <w:spacing w:before="0" w:line="442" w:lineRule="exact"/>
        <w:ind w:firstLine="540"/>
        <w:jc w:val="both"/>
      </w:pPr>
      <w:r>
        <w:t>路灯吸引并聚集了大量的大型昆虫，家蝠或因捕食它们而颅骨体积不断增大。</w:t>
      </w:r>
    </w:p>
    <w:p>
      <w:pPr>
        <w:pStyle w:val="10"/>
        <w:shd w:val="clear" w:color="auto" w:fill="auto"/>
        <w:tabs>
          <w:tab w:val="left" w:pos="367"/>
        </w:tabs>
        <w:spacing w:before="0" w:line="421" w:lineRule="exact"/>
        <w:ind w:firstLine="0"/>
        <w:jc w:val="left"/>
      </w:pPr>
      <w:r>
        <w:t>6.就城市化与生物多样性的关系，上面三则材料分别表达了什么观点？说说这些观点对你认识这一关系有何启发。</w:t>
      </w:r>
      <w:r>
        <w:rPr>
          <w:lang w:val="en-US" w:bidi="en-US"/>
        </w:rPr>
        <w:t>（7</w:t>
      </w:r>
      <w:r>
        <w:t>分）</w:t>
      </w:r>
      <w:r>
        <w:br w:type="page"/>
      </w:r>
    </w:p>
    <w:p>
      <w:pPr>
        <w:pStyle w:val="10"/>
        <w:shd w:val="clear" w:color="auto" w:fill="auto"/>
        <w:spacing w:before="0" w:after="320" w:line="220" w:lineRule="exact"/>
        <w:ind w:firstLine="0"/>
        <w:jc w:val="left"/>
      </w:pPr>
      <w:r>
        <w:t>二、本大题共6小题，共26分。</w:t>
      </w:r>
    </w:p>
    <w:p>
      <w:pPr>
        <w:pStyle w:val="10"/>
        <w:shd w:val="clear" w:color="auto" w:fill="auto"/>
        <w:spacing w:before="0" w:after="105" w:line="220" w:lineRule="exact"/>
        <w:ind w:firstLine="520"/>
        <w:jc w:val="left"/>
      </w:pPr>
      <w:r>
        <w:t>（一）阅读下面文言文，完成</w:t>
      </w:r>
      <w:r>
        <w:rPr>
          <w:lang w:val="en-US" w:bidi="en-US"/>
        </w:rPr>
        <w:t>7—11</w:t>
      </w:r>
      <w:r>
        <w:t>题。（共19分）</w:t>
      </w:r>
    </w:p>
    <w:p>
      <w:pPr>
        <w:pStyle w:val="10"/>
        <w:shd w:val="clear" w:color="auto" w:fill="auto"/>
        <w:spacing w:before="0" w:line="489" w:lineRule="exact"/>
        <w:ind w:firstLine="520"/>
        <w:jc w:val="left"/>
      </w:pPr>
      <w:r>
        <w:t>左氏《国语》，</w:t>
      </w:r>
      <w:r>
        <w:rPr>
          <w:rStyle w:val="16"/>
        </w:rPr>
        <w:t>其文深闳杰异</w:t>
      </w:r>
      <w:r>
        <w:t>，固世之所耽嗜而不已也。而</w:t>
      </w:r>
      <w:r>
        <w:rPr>
          <w:rStyle w:val="16"/>
        </w:rPr>
        <w:t>其说多诬淫</w:t>
      </w:r>
      <w:r>
        <w:t>，不</w:t>
      </w:r>
      <w:r>
        <w:rPr>
          <w:em w:val="dot"/>
        </w:rPr>
        <w:t>概</w:t>
      </w:r>
      <w:r>
        <w:t>于圣。余惧世之学者溺其文采而沦于是非，是不得</w:t>
      </w:r>
      <w:r>
        <w:rPr>
          <w:em w:val="dot"/>
        </w:rPr>
        <w:t>由</w:t>
      </w:r>
      <w:r>
        <w:t>中庸以入尧、舜之道。本诸理，作《非国语》</w:t>
      </w:r>
      <w:r>
        <w:rPr>
          <w:rStyle w:val="17"/>
          <w:b/>
          <w:bCs/>
        </w:rPr>
        <w:t>。</w:t>
      </w:r>
    </w:p>
    <w:p>
      <w:pPr>
        <w:pStyle w:val="10"/>
        <w:shd w:val="clear" w:color="auto" w:fill="auto"/>
        <w:spacing w:before="0" w:line="482" w:lineRule="exact"/>
        <w:ind w:firstLine="520"/>
        <w:jc w:val="left"/>
      </w:pPr>
      <w:r>
        <w:t>幽王二年，西周三川皆震。伯阳父</w:t>
      </w:r>
      <w:r>
        <w:rPr>
          <w:vertAlign w:val="superscript"/>
        </w:rPr>
        <w:t>【1】</w:t>
      </w:r>
      <w:r>
        <w:t>曰：“周将亡矣！夫天地之气，不失其序，若过其序， 民乱之也。阳伏而不能出，阴迫而不能蒸，于是有地震。今三川实震，是阳失其所而镇阴也。 阳失而在阴，川源必塞。源塞，国必亡。人乏财用，不亡何待？若国亡，不过十年。十年， 数之纪也。夫天之所弃，不过其纪。”是岁也，三川竭，岐山崩。幽王乃灭，周乃东迁。</w:t>
      </w:r>
    </w:p>
    <w:p>
      <w:pPr>
        <w:pStyle w:val="10"/>
        <w:shd w:val="clear" w:color="auto" w:fill="auto"/>
        <w:spacing w:before="0" w:line="482" w:lineRule="exact"/>
        <w:ind w:firstLine="520"/>
        <w:jc w:val="both"/>
      </w:pPr>
      <w:r>
        <w:t>非曰：山川者，</w:t>
      </w:r>
      <w:r>
        <w:rPr>
          <w:em w:val="dot"/>
        </w:rPr>
        <w:t>特</w:t>
      </w:r>
      <w:r>
        <w:t>天地之物也。阴与阳者，气而游乎其间者也。自动自休，自峙自流， 是</w:t>
      </w:r>
      <w:r>
        <w:rPr>
          <w:em w:val="dot"/>
        </w:rPr>
        <w:t>恶乎</w:t>
      </w:r>
      <w:r>
        <w:t>与我谋？自斗自竭，自崩自缺，是恶乎为我设？</w:t>
      </w:r>
      <w:r>
        <w:rPr>
          <w:rStyle w:val="16"/>
        </w:rPr>
        <w:t>彼固有所逼引</w:t>
      </w:r>
      <w:r>
        <w:rPr>
          <w:rFonts w:hint="eastAsia"/>
          <w:lang w:val="en-US"/>
        </w:rPr>
        <w:t>，</w:t>
      </w:r>
      <w:r>
        <w:t>而</w:t>
      </w:r>
      <w:r>
        <w:rPr>
          <w:rStyle w:val="16"/>
        </w:rPr>
        <w:t>认之者不塞则惑</w:t>
      </w:r>
      <w:r>
        <w:t>。 夫釜鬲而爨者，必涌溢蒸郁以</w:t>
      </w:r>
      <w:r>
        <w:rPr>
          <w:em w:val="dot"/>
        </w:rPr>
        <w:t>糜</w:t>
      </w:r>
      <w:r>
        <w:t>百物；畦汲而灌者，必冲荡</w:t>
      </w:r>
      <w:r>
        <w:rPr>
          <w:color w:val="FF0000"/>
        </w:rPr>
        <w:t>濆</w:t>
      </w:r>
      <w:r>
        <w:rPr>
          <w:rFonts w:hint="eastAsia"/>
        </w:rPr>
        <w:t>激</w:t>
      </w:r>
      <w:r>
        <w:t>以败土石。是特老妇老圃者之为也，犹足动乎物，</w:t>
      </w:r>
      <w:r>
        <w:rPr>
          <w:rStyle w:val="16"/>
        </w:rPr>
        <w:t>又况天地之无倪</w:t>
      </w:r>
      <w:r>
        <w:t>，阴阳之无穷，</w:t>
      </w:r>
      <w:r>
        <w:rPr>
          <w:rFonts w:hint="eastAsia"/>
        </w:rPr>
        <w:t>以澒洞轇轕</w:t>
      </w:r>
      <w:r>
        <w:rPr>
          <w:vertAlign w:val="superscript"/>
        </w:rPr>
        <w:t>【2】</w:t>
      </w:r>
      <w:r>
        <w:rPr>
          <w:rFonts w:hint="eastAsia"/>
        </w:rPr>
        <w:t>乎其中</w:t>
      </w:r>
      <w:r>
        <w:t>，或会或离，或吸或吹，如轮如机，其孰能知之？且曰：“源塞，国必亡。人乏财用，不亡何待？”则又吾所不识也。且所谓者天事乎？</w:t>
      </w:r>
      <w:r>
        <w:rPr>
          <w:em w:val="dot"/>
        </w:rPr>
        <w:t>抑</w:t>
      </w:r>
      <w:r>
        <w:t>人事乎？若曰天者，则吾</w:t>
      </w:r>
      <w:r>
        <w:rPr>
          <w:em w:val="dot"/>
        </w:rPr>
        <w:t>既</w:t>
      </w:r>
      <w:r>
        <w:t>陈于前矣；人也，则乏财用而取亡者， 不有他</w:t>
      </w:r>
      <w:r>
        <w:rPr>
          <w:em w:val="dot"/>
        </w:rPr>
        <w:t>术</w:t>
      </w:r>
      <w:r>
        <w:t>乎？而曰是川之为尤！又曰：“天之所弃，不过其纪。”愈甚乎哉！</w:t>
      </w:r>
      <w:r>
        <w:rPr>
          <w:rStyle w:val="16"/>
        </w:rPr>
        <w:t>吾无取乎尔也</w:t>
      </w:r>
      <w:r>
        <w:t>。</w:t>
      </w:r>
    </w:p>
    <w:p>
      <w:pPr>
        <w:pStyle w:val="10"/>
        <w:shd w:val="clear" w:color="auto" w:fill="auto"/>
        <w:spacing w:before="0" w:after="200" w:line="220" w:lineRule="exact"/>
        <w:ind w:right="220" w:firstLine="0"/>
        <w:jc w:val="right"/>
      </w:pPr>
      <w:r>
        <w:t>（取材于柳宗元《非国语》）</w:t>
      </w:r>
    </w:p>
    <w:p>
      <w:pPr>
        <w:pStyle w:val="10"/>
        <w:shd w:val="clear" w:color="auto" w:fill="auto"/>
        <w:spacing w:before="0" w:after="320" w:line="220" w:lineRule="exact"/>
        <w:ind w:firstLine="520"/>
        <w:jc w:val="left"/>
      </w:pPr>
      <w:r>
        <w:t>注释：【1】伯阳父：周朝大夫。【2】</w:t>
      </w:r>
      <w:r>
        <w:rPr>
          <w:rFonts w:hint="eastAsia"/>
        </w:rPr>
        <w:t>澒洞轇轕</w:t>
      </w:r>
      <w:r>
        <w:t>：弥漫无际广阔深远。</w:t>
      </w:r>
    </w:p>
    <w:p>
      <w:pPr>
        <w:pStyle w:val="10"/>
        <w:shd w:val="clear" w:color="auto" w:fill="auto"/>
        <w:spacing w:before="0" w:after="320" w:line="220" w:lineRule="exact"/>
        <w:ind w:firstLine="0"/>
        <w:jc w:val="left"/>
        <w:rPr>
          <w:rFonts w:eastAsiaTheme="minorEastAsia"/>
        </w:rPr>
      </w:pPr>
      <w:r>
        <w:t>7. 下列对句中加点词语的解释，</w:t>
      </w:r>
      <w:r>
        <w:rPr>
          <w:rFonts w:hint="eastAsia"/>
          <w:em w:val="dot"/>
        </w:rPr>
        <w:t>不正确</w:t>
      </w:r>
      <w:r>
        <w:t>的一项是</w:t>
      </w:r>
      <w:r>
        <w:rPr>
          <w:lang w:val="en-US" w:bidi="en-US"/>
        </w:rPr>
        <w:t>（3</w:t>
      </w:r>
      <w:r>
        <w:t>分）</w:t>
      </w:r>
    </w:p>
    <w:p>
      <w:pPr>
        <w:pStyle w:val="10"/>
        <w:shd w:val="clear" w:color="auto" w:fill="auto"/>
        <w:spacing w:before="0" w:after="320" w:line="220" w:lineRule="exact"/>
        <w:ind w:firstLine="0"/>
        <w:jc w:val="left"/>
        <w:rPr>
          <w:rFonts w:eastAsiaTheme="minorEastAsia"/>
        </w:rPr>
      </w:pPr>
      <w:r>
        <w:rPr>
          <w:lang w:val="en-US" w:bidi="ar-SA"/>
        </w:rPr>
        <w:drawing>
          <wp:anchor distT="0" distB="0" distL="114300" distR="114300" simplePos="0" relativeHeight="251657216" behindDoc="0" locked="0" layoutInCell="1" allowOverlap="1">
            <wp:simplePos x="0" y="0"/>
            <wp:positionH relativeFrom="column">
              <wp:posOffset>4445</wp:posOffset>
            </wp:positionH>
            <wp:positionV relativeFrom="paragraph">
              <wp:posOffset>10160</wp:posOffset>
            </wp:positionV>
            <wp:extent cx="4917440" cy="3175635"/>
            <wp:effectExtent l="0" t="0" r="1651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917233" cy="3175512"/>
                    </a:xfrm>
                    <a:prstGeom prst="rect">
                      <a:avLst/>
                    </a:prstGeom>
                  </pic:spPr>
                </pic:pic>
              </a:graphicData>
            </a:graphic>
          </wp:anchor>
        </w:drawing>
      </w: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rPr>
          <w:rFonts w:eastAsiaTheme="minorEastAsia"/>
        </w:rPr>
      </w:pPr>
    </w:p>
    <w:p>
      <w:pPr>
        <w:pStyle w:val="10"/>
        <w:shd w:val="clear" w:color="auto" w:fill="auto"/>
        <w:spacing w:before="0" w:after="240" w:line="220" w:lineRule="exact"/>
        <w:ind w:firstLine="0"/>
        <w:jc w:val="left"/>
      </w:pPr>
      <w:r>
        <w:rPr>
          <w:rFonts w:hint="eastAsia"/>
        </w:rPr>
        <w:t>8</w:t>
      </w:r>
      <w:r>
        <w:rPr>
          <w:lang w:val="en-US"/>
        </w:rPr>
        <w:t xml:space="preserve">. </w:t>
      </w:r>
      <w:r>
        <w:t>下列对文中语句的理解，</w:t>
      </w:r>
      <w:r>
        <w:rPr>
          <w:em w:val="dot"/>
        </w:rPr>
        <w:t>不</w:t>
      </w:r>
      <w:r>
        <w:rPr>
          <w:rFonts w:hint="eastAsia"/>
          <w:em w:val="dot"/>
        </w:rPr>
        <w:t>正确</w:t>
      </w:r>
      <w:r>
        <w:t>的一项是</w:t>
      </w:r>
      <w:r>
        <w:rPr>
          <w:rFonts w:hint="eastAsia"/>
        </w:rPr>
        <w:t>（3</w:t>
      </w:r>
      <w:r>
        <w:t>分）</w:t>
      </w:r>
    </w:p>
    <w:p>
      <w:pPr>
        <w:pStyle w:val="10"/>
        <w:numPr>
          <w:ilvl w:val="0"/>
          <w:numId w:val="3"/>
        </w:numPr>
        <w:shd w:val="clear" w:color="auto" w:fill="auto"/>
        <w:tabs>
          <w:tab w:val="left" w:pos="856"/>
        </w:tabs>
        <w:spacing w:before="0" w:after="240" w:line="220" w:lineRule="exact"/>
        <w:ind w:left="820" w:hanging="400"/>
        <w:jc w:val="left"/>
      </w:pPr>
      <w:r>
        <w:t>其文深闳杰异</w:t>
      </w:r>
    </w:p>
    <w:p>
      <w:pPr>
        <w:pStyle w:val="10"/>
        <w:shd w:val="clear" w:color="auto" w:fill="auto"/>
        <w:spacing w:before="0" w:after="240" w:line="220" w:lineRule="exact"/>
        <w:ind w:left="820" w:firstLine="0"/>
        <w:jc w:val="left"/>
      </w:pPr>
      <w:r>
        <w:t>《国语》文章深刻宏阔杰出特异</w:t>
      </w:r>
    </w:p>
    <w:p>
      <w:pPr>
        <w:pStyle w:val="10"/>
        <w:numPr>
          <w:ilvl w:val="0"/>
          <w:numId w:val="3"/>
        </w:numPr>
        <w:shd w:val="clear" w:color="auto" w:fill="auto"/>
        <w:tabs>
          <w:tab w:val="left" w:pos="856"/>
        </w:tabs>
        <w:spacing w:before="0" w:after="240" w:line="220" w:lineRule="exact"/>
        <w:ind w:left="820" w:hanging="400"/>
        <w:jc w:val="left"/>
      </w:pPr>
      <w:r>
        <w:t>其说多诬淫</w:t>
      </w:r>
    </w:p>
    <w:p>
      <w:pPr>
        <w:pStyle w:val="10"/>
        <w:shd w:val="clear" w:color="auto" w:fill="auto"/>
        <w:spacing w:before="0" w:after="34" w:line="220" w:lineRule="exact"/>
        <w:ind w:left="820" w:firstLine="0"/>
        <w:jc w:val="left"/>
      </w:pPr>
      <w:r>
        <w:t>其中所言多是诬陷和混乱的</w:t>
      </w:r>
    </w:p>
    <w:p>
      <w:pPr>
        <w:pStyle w:val="10"/>
        <w:numPr>
          <w:ilvl w:val="0"/>
          <w:numId w:val="3"/>
        </w:numPr>
        <w:shd w:val="clear" w:color="auto" w:fill="auto"/>
        <w:tabs>
          <w:tab w:val="left" w:pos="856"/>
        </w:tabs>
        <w:spacing w:before="0" w:line="478" w:lineRule="exact"/>
        <w:ind w:left="820" w:hanging="400"/>
        <w:jc w:val="left"/>
      </w:pPr>
      <w:r>
        <w:t>彼固有所逼引</w:t>
      </w:r>
    </w:p>
    <w:p>
      <w:pPr>
        <w:pStyle w:val="10"/>
        <w:shd w:val="clear" w:color="auto" w:fill="auto"/>
        <w:spacing w:before="0" w:line="478" w:lineRule="exact"/>
        <w:ind w:left="820" w:firstLine="0"/>
        <w:jc w:val="left"/>
      </w:pPr>
      <w:r>
        <w:t>以上事物本来自有其相互作用的条件</w:t>
      </w:r>
    </w:p>
    <w:p>
      <w:pPr>
        <w:pStyle w:val="10"/>
        <w:numPr>
          <w:ilvl w:val="0"/>
          <w:numId w:val="3"/>
        </w:numPr>
        <w:shd w:val="clear" w:color="auto" w:fill="auto"/>
        <w:tabs>
          <w:tab w:val="left" w:pos="856"/>
        </w:tabs>
        <w:spacing w:before="0" w:line="489" w:lineRule="exact"/>
        <w:ind w:left="820" w:hanging="400"/>
        <w:jc w:val="left"/>
      </w:pPr>
      <w:r>
        <w:t>又况天地之无倪</w:t>
      </w:r>
    </w:p>
    <w:p>
      <w:pPr>
        <w:pStyle w:val="10"/>
        <w:shd w:val="clear" w:color="auto" w:fill="auto"/>
        <w:tabs>
          <w:tab w:val="left" w:pos="856"/>
        </w:tabs>
        <w:spacing w:before="0" w:line="489" w:lineRule="exact"/>
        <w:ind w:left="820" w:firstLine="0"/>
        <w:jc w:val="left"/>
      </w:pPr>
      <w:r>
        <w:t>又何况天地广阔无边</w:t>
      </w:r>
    </w:p>
    <w:p>
      <w:pPr>
        <w:pStyle w:val="10"/>
        <w:shd w:val="clear" w:color="auto" w:fill="auto"/>
        <w:spacing w:before="0" w:after="240" w:line="220" w:lineRule="exact"/>
        <w:ind w:firstLine="0"/>
        <w:jc w:val="left"/>
      </w:pPr>
      <w:r>
        <w:rPr>
          <w:rFonts w:hint="eastAsia"/>
        </w:rPr>
        <w:t>9.</w:t>
      </w:r>
      <w:r>
        <w:t>根据文意</w:t>
      </w:r>
      <w:r>
        <w:rPr>
          <w:rFonts w:hint="eastAsia"/>
          <w:lang w:val="en-US"/>
        </w:rPr>
        <w:t>，</w:t>
      </w:r>
      <w:r>
        <w:t>下列理解和分析，</w:t>
      </w:r>
      <w:r>
        <w:rPr>
          <w:em w:val="dot"/>
        </w:rPr>
        <w:t>不</w:t>
      </w:r>
      <w:r>
        <w:rPr>
          <w:rFonts w:hint="eastAsia"/>
          <w:em w:val="dot"/>
        </w:rPr>
        <w:t>正确</w:t>
      </w:r>
      <w:r>
        <w:t>的一项是</w:t>
      </w:r>
      <w:r>
        <w:rPr>
          <w:rFonts w:hint="eastAsia"/>
        </w:rPr>
        <w:t>（3</w:t>
      </w:r>
      <w:r>
        <w:t>分）</w:t>
      </w:r>
    </w:p>
    <w:p>
      <w:pPr>
        <w:pStyle w:val="10"/>
        <w:numPr>
          <w:ilvl w:val="0"/>
          <w:numId w:val="4"/>
        </w:numPr>
        <w:shd w:val="clear" w:color="auto" w:fill="auto"/>
        <w:tabs>
          <w:tab w:val="left" w:pos="851"/>
        </w:tabs>
        <w:spacing w:before="0" w:after="42" w:line="220" w:lineRule="exact"/>
        <w:ind w:left="820" w:hanging="400"/>
        <w:jc w:val="left"/>
      </w:pPr>
      <w:r>
        <w:t>柳宗元认为世人因喜好《国语》的文釆而沉溺其中，模糊了是非，作此文拨乱反正。</w:t>
      </w:r>
    </w:p>
    <w:p>
      <w:pPr>
        <w:pStyle w:val="10"/>
        <w:numPr>
          <w:ilvl w:val="0"/>
          <w:numId w:val="4"/>
        </w:numPr>
        <w:shd w:val="clear" w:color="auto" w:fill="auto"/>
        <w:tabs>
          <w:tab w:val="left" w:pos="851"/>
        </w:tabs>
        <w:spacing w:before="0" w:line="467" w:lineRule="exact"/>
        <w:ind w:left="820" w:hanging="400"/>
        <w:jc w:val="left"/>
      </w:pPr>
      <w:r>
        <w:t>伯阳父将三川震、源塞和国亡联系在一起，是以“天人感应”的哲学思想为基础的。</w:t>
      </w:r>
    </w:p>
    <w:p>
      <w:pPr>
        <w:pStyle w:val="10"/>
        <w:numPr>
          <w:ilvl w:val="0"/>
          <w:numId w:val="4"/>
        </w:numPr>
        <w:shd w:val="clear" w:color="auto" w:fill="auto"/>
        <w:tabs>
          <w:tab w:val="left" w:pos="851"/>
        </w:tabs>
        <w:spacing w:before="0" w:line="467" w:lineRule="exact"/>
        <w:ind w:left="820" w:hanging="400"/>
        <w:jc w:val="left"/>
      </w:pPr>
      <w:r>
        <w:t>柳宗元以老妇烹调、老圃灌园类比，说明自然界自动自休的机理是可以被认识的。</w:t>
      </w:r>
    </w:p>
    <w:p>
      <w:pPr>
        <w:pStyle w:val="10"/>
        <w:numPr>
          <w:ilvl w:val="0"/>
          <w:numId w:val="4"/>
        </w:numPr>
        <w:shd w:val="clear" w:color="auto" w:fill="auto"/>
        <w:tabs>
          <w:tab w:val="left" w:pos="851"/>
        </w:tabs>
        <w:spacing w:before="0" w:line="467" w:lineRule="exact"/>
        <w:ind w:left="820" w:hanging="400"/>
        <w:jc w:val="left"/>
      </w:pPr>
      <w:r>
        <w:t>此文表达了柳宗元“天人相分”、反对迷信的观点，体现了朴素的唯物主义思想。</w:t>
      </w:r>
    </w:p>
    <w:p>
      <w:pPr>
        <w:pStyle w:val="10"/>
        <w:shd w:val="clear" w:color="auto" w:fill="auto"/>
        <w:tabs>
          <w:tab w:val="left" w:pos="390"/>
        </w:tabs>
        <w:spacing w:before="0" w:line="467" w:lineRule="exact"/>
        <w:ind w:firstLine="0"/>
        <w:jc w:val="left"/>
      </w:pPr>
      <w:r>
        <w:rPr>
          <w:rFonts w:hint="eastAsia"/>
        </w:rPr>
        <w:t>10.</w:t>
      </w:r>
      <w:r>
        <w:t>将下面语句译为现代汉语。</w:t>
      </w:r>
      <w:r>
        <w:rPr>
          <w:lang w:val="en-US" w:bidi="en-US"/>
        </w:rPr>
        <w:t>（4</w:t>
      </w:r>
      <w:r>
        <w:t>分）</w:t>
      </w:r>
    </w:p>
    <w:p>
      <w:pPr>
        <w:pStyle w:val="10"/>
        <w:shd w:val="clear" w:color="auto" w:fill="auto"/>
        <w:tabs>
          <w:tab w:val="left" w:pos="469"/>
        </w:tabs>
        <w:spacing w:before="0" w:after="680" w:line="220" w:lineRule="exact"/>
        <w:ind w:firstLine="0"/>
        <w:jc w:val="left"/>
        <w:rPr>
          <w:rFonts w:eastAsiaTheme="minorEastAsia"/>
        </w:rPr>
      </w:pPr>
      <w:r>
        <w:rPr>
          <w:lang w:val="en-US"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168910</wp:posOffset>
            </wp:positionV>
            <wp:extent cx="2599690" cy="561975"/>
            <wp:effectExtent l="0" t="0" r="10160" b="9525"/>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00000" cy="561905"/>
                    </a:xfrm>
                    <a:prstGeom prst="rect">
                      <a:avLst/>
                    </a:prstGeom>
                  </pic:spPr>
                </pic:pic>
              </a:graphicData>
            </a:graphic>
          </wp:anchor>
        </w:drawing>
      </w:r>
    </w:p>
    <w:p>
      <w:pPr>
        <w:pStyle w:val="10"/>
        <w:shd w:val="clear" w:color="auto" w:fill="auto"/>
        <w:tabs>
          <w:tab w:val="left" w:pos="469"/>
        </w:tabs>
        <w:spacing w:before="0" w:after="680" w:line="220" w:lineRule="exact"/>
        <w:ind w:firstLine="0"/>
        <w:jc w:val="left"/>
        <w:rPr>
          <w:rFonts w:eastAsiaTheme="minorEastAsia"/>
        </w:rPr>
      </w:pPr>
    </w:p>
    <w:p>
      <w:pPr>
        <w:pStyle w:val="10"/>
        <w:shd w:val="clear" w:color="auto" w:fill="auto"/>
        <w:tabs>
          <w:tab w:val="left" w:pos="469"/>
        </w:tabs>
        <w:spacing w:before="0" w:after="680" w:line="220" w:lineRule="exact"/>
        <w:ind w:firstLine="0"/>
        <w:jc w:val="left"/>
      </w:pPr>
      <w:r>
        <w:rPr>
          <w:rFonts w:hint="eastAsia"/>
        </w:rPr>
        <w:t>11.</w:t>
      </w:r>
      <w:r>
        <w:t>文章第三段对伯阳父的说法进行了批驳，请具体说明该段是如何逐层展开批驳的。</w:t>
      </w:r>
      <w:r>
        <w:rPr>
          <w:lang w:val="en-US" w:bidi="en-US"/>
        </w:rPr>
        <w:t>（6</w:t>
      </w:r>
      <w:r>
        <w:t>分）</w:t>
      </w:r>
    </w:p>
    <w:p>
      <w:pPr>
        <w:pStyle w:val="14"/>
        <w:shd w:val="clear" w:color="auto" w:fill="auto"/>
        <w:spacing w:before="0" w:after="240" w:line="220" w:lineRule="exact"/>
        <w:ind w:left="140" w:firstLine="480"/>
        <w:jc w:val="both"/>
      </w:pPr>
      <w:r>
        <w:rPr>
          <w:rStyle w:val="18"/>
          <w:b w:val="0"/>
          <w:bCs w:val="0"/>
        </w:rPr>
        <w:t>（二）</w:t>
      </w:r>
      <w:r>
        <w:t>根据要求，完成第</w:t>
      </w:r>
      <w:r>
        <w:rPr>
          <w:rStyle w:val="18"/>
          <w:b w:val="0"/>
          <w:bCs w:val="0"/>
        </w:rPr>
        <w:t>12题。（共7</w:t>
      </w:r>
      <w:r>
        <w:t>分）</w:t>
      </w:r>
    </w:p>
    <w:p>
      <w:pPr>
        <w:pStyle w:val="10"/>
        <w:shd w:val="clear" w:color="auto" w:fill="auto"/>
        <w:tabs>
          <w:tab w:val="left" w:pos="609"/>
        </w:tabs>
        <w:spacing w:before="0" w:after="69" w:line="220" w:lineRule="exact"/>
        <w:ind w:firstLine="0"/>
        <w:jc w:val="left"/>
      </w:pPr>
      <w:r>
        <w:rPr>
          <w:rFonts w:hint="eastAsia"/>
        </w:rPr>
        <w:t>12.</w:t>
      </w:r>
      <w:r>
        <w:t>阅读下面《论语》的文字，回答问题。</w:t>
      </w:r>
    </w:p>
    <w:p>
      <w:pPr>
        <w:pStyle w:val="10"/>
        <w:shd w:val="clear" w:color="auto" w:fill="auto"/>
        <w:spacing w:before="0" w:line="434" w:lineRule="exact"/>
        <w:ind w:left="140" w:firstLine="480"/>
        <w:jc w:val="both"/>
      </w:pPr>
      <w:r>
        <w:t>子曰：“富与贵，是人之所欲也；不以</w:t>
      </w:r>
      <w:r>
        <w:rPr>
          <w:rFonts w:hint="eastAsia"/>
          <w:em w:val="dot"/>
        </w:rPr>
        <w:t>其道</w:t>
      </w:r>
      <w:r>
        <w:rPr>
          <w:rFonts w:hint="eastAsia"/>
        </w:rPr>
        <w:t>得之</w:t>
      </w:r>
      <w:r>
        <w:t>，不处</w:t>
      </w:r>
      <w:r>
        <w:rPr>
          <w:vertAlign w:val="superscript"/>
        </w:rPr>
        <w:t>【1】</w:t>
      </w:r>
      <w:r>
        <w:t>也。贫与贱，是人之所恶也；</w:t>
      </w:r>
      <w:r>
        <w:rPr>
          <w:rFonts w:hint="eastAsia"/>
          <w:u w:val="single"/>
        </w:rPr>
        <w:t>不</w:t>
      </w:r>
      <w:r>
        <w:rPr>
          <w:rStyle w:val="16"/>
        </w:rPr>
        <w:t>以其道得之，不去也</w:t>
      </w:r>
      <w:r>
        <w:t>。君子去仁，恶乎成名？君子无终食之间违仁，造次</w:t>
      </w:r>
      <w:r>
        <w:rPr>
          <w:vertAlign w:val="superscript"/>
        </w:rPr>
        <w:t>【2】</w:t>
      </w:r>
      <w:r>
        <w:t>必于是，颠沛必于是。”</w:t>
      </w:r>
    </w:p>
    <w:p>
      <w:pPr>
        <w:pStyle w:val="10"/>
        <w:shd w:val="clear" w:color="auto" w:fill="auto"/>
        <w:spacing w:before="0" w:after="240" w:line="220" w:lineRule="exact"/>
        <w:ind w:firstLine="0"/>
        <w:jc w:val="right"/>
      </w:pPr>
      <w:r>
        <w:t>（《论语</w:t>
      </w:r>
      <w:r>
        <w:rPr>
          <w:lang w:val="en-US" w:bidi="en-US"/>
        </w:rPr>
        <w:t>•</w:t>
      </w:r>
      <w:r>
        <w:t>里仁》）</w:t>
      </w:r>
    </w:p>
    <w:p>
      <w:pPr>
        <w:pStyle w:val="10"/>
        <w:shd w:val="clear" w:color="auto" w:fill="auto"/>
        <w:spacing w:before="0" w:after="240" w:line="220" w:lineRule="exact"/>
        <w:ind w:left="140" w:firstLine="480"/>
        <w:jc w:val="both"/>
        <w:rPr>
          <w:rFonts w:eastAsiaTheme="minorEastAsia"/>
        </w:rPr>
      </w:pPr>
      <w:r>
        <w:rPr>
          <w:lang w:val="en-US" w:bidi="ar-SA"/>
        </w:rPr>
        <w:drawing>
          <wp:anchor distT="0" distB="0" distL="114300" distR="114300" simplePos="0" relativeHeight="251658240" behindDoc="0" locked="0" layoutInCell="1" allowOverlap="1">
            <wp:simplePos x="0" y="0"/>
            <wp:positionH relativeFrom="column">
              <wp:posOffset>3810</wp:posOffset>
            </wp:positionH>
            <wp:positionV relativeFrom="paragraph">
              <wp:posOffset>318135</wp:posOffset>
            </wp:positionV>
            <wp:extent cx="6304915" cy="600075"/>
            <wp:effectExtent l="0" t="0" r="635" b="9525"/>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304762" cy="600000"/>
                    </a:xfrm>
                    <a:prstGeom prst="rect">
                      <a:avLst/>
                    </a:prstGeom>
                  </pic:spPr>
                </pic:pic>
              </a:graphicData>
            </a:graphic>
          </wp:anchor>
        </w:drawing>
      </w:r>
      <w:r>
        <w:t>注释：</w:t>
      </w:r>
      <w:r>
        <w:rPr>
          <w:rStyle w:val="20"/>
        </w:rPr>
        <w:t>【1】</w:t>
      </w:r>
      <w:r>
        <w:t>处：处在、居处。</w:t>
      </w:r>
      <w:r>
        <w:rPr>
          <w:rStyle w:val="20"/>
        </w:rPr>
        <w:t>【2】</w:t>
      </w:r>
      <w:r>
        <w:t>造次：仓促之间。</w:t>
      </w:r>
    </w:p>
    <w:p>
      <w:pPr>
        <w:pStyle w:val="10"/>
        <w:shd w:val="clear" w:color="auto" w:fill="auto"/>
        <w:tabs>
          <w:tab w:val="left" w:pos="1005"/>
        </w:tabs>
        <w:spacing w:before="0" w:line="429" w:lineRule="exact"/>
        <w:ind w:firstLine="0"/>
        <w:jc w:val="both"/>
      </w:pPr>
      <w:r>
        <w:t>以其道得之”的“不”字应删去。请根据以上两种不同解读，分别解释句意。</w:t>
      </w:r>
    </w:p>
    <w:p>
      <w:pPr>
        <w:pStyle w:val="10"/>
        <w:shd w:val="clear" w:color="auto" w:fill="auto"/>
        <w:spacing w:before="47" w:after="47" w:line="220" w:lineRule="exact"/>
        <w:ind w:left="601" w:hanging="601"/>
        <w:jc w:val="left"/>
      </w:pPr>
      <w:r>
        <w:t>三、本大题共4小题，共20分。</w:t>
      </w:r>
    </w:p>
    <w:p>
      <w:pPr>
        <w:pStyle w:val="10"/>
        <w:shd w:val="clear" w:color="auto" w:fill="auto"/>
        <w:spacing w:before="0" w:line="536" w:lineRule="exact"/>
        <w:ind w:left="1100" w:hanging="500"/>
        <w:jc w:val="both"/>
      </w:pPr>
      <w:r>
        <w:t>阅读下面两首诗，完成13 —15题。（共12分）</w:t>
      </w:r>
    </w:p>
    <w:p>
      <w:pPr>
        <w:pStyle w:val="10"/>
        <w:shd w:val="clear" w:color="auto" w:fill="auto"/>
        <w:spacing w:before="0" w:line="536" w:lineRule="exact"/>
        <w:ind w:left="4500" w:right="3460"/>
        <w:jc w:val="center"/>
        <w:rPr>
          <w:rStyle w:val="11"/>
          <w:vertAlign w:val="superscript"/>
          <w:lang w:eastAsia="zh-CN"/>
        </w:rPr>
      </w:pPr>
      <w:r>
        <w:t>和张规臣水墨梅五绝</w:t>
      </w:r>
      <w:r>
        <w:rPr>
          <w:rFonts w:hint="eastAsia"/>
          <w:vertAlign w:val="superscript"/>
        </w:rPr>
        <w:t>【1】</w:t>
      </w:r>
    </w:p>
    <w:p>
      <w:pPr>
        <w:pStyle w:val="10"/>
        <w:shd w:val="clear" w:color="auto" w:fill="auto"/>
        <w:spacing w:before="0" w:line="536" w:lineRule="exact"/>
        <w:ind w:left="4500" w:right="3460"/>
        <w:jc w:val="center"/>
        <w:rPr>
          <w:spacing w:val="20"/>
          <w:vertAlign w:val="superscript"/>
          <w:lang w:val="en-US" w:bidi="en-US"/>
        </w:rPr>
      </w:pPr>
      <w:r>
        <w:t>陈与义</w:t>
      </w:r>
    </w:p>
    <w:p>
      <w:pPr>
        <w:pStyle w:val="10"/>
        <w:shd w:val="clear" w:color="auto" w:fill="auto"/>
        <w:spacing w:before="0" w:line="536" w:lineRule="exact"/>
        <w:ind w:left="4500" w:right="3460"/>
        <w:jc w:val="center"/>
      </w:pPr>
      <w:r>
        <w:t>其一</w:t>
      </w:r>
    </w:p>
    <w:p>
      <w:pPr>
        <w:pStyle w:val="10"/>
        <w:shd w:val="clear" w:color="auto" w:fill="auto"/>
        <w:spacing w:before="0" w:line="536" w:lineRule="exact"/>
        <w:ind w:right="300" w:firstLine="0"/>
        <w:jc w:val="center"/>
      </w:pPr>
      <w:r>
        <w:t>巧画无盐</w:t>
      </w:r>
      <w:r>
        <w:rPr>
          <w:rFonts w:hint="eastAsia"/>
          <w:vertAlign w:val="superscript"/>
        </w:rPr>
        <w:t>【</w:t>
      </w:r>
      <w:r>
        <w:rPr>
          <w:vertAlign w:val="superscript"/>
        </w:rPr>
        <w:t>2</w:t>
      </w:r>
      <w:r>
        <w:rPr>
          <w:rFonts w:hint="eastAsia"/>
          <w:vertAlign w:val="superscript"/>
        </w:rPr>
        <w:t>】</w:t>
      </w:r>
      <w:r>
        <w:t>丑不除，此花风韵更清姝。</w:t>
      </w:r>
    </w:p>
    <w:p>
      <w:pPr>
        <w:pStyle w:val="10"/>
        <w:shd w:val="clear" w:color="auto" w:fill="auto"/>
        <w:spacing w:before="0" w:line="536" w:lineRule="exact"/>
        <w:ind w:right="300" w:firstLine="0"/>
        <w:jc w:val="center"/>
      </w:pPr>
      <w:r>
        <w:t>从教</w:t>
      </w:r>
      <w:r>
        <w:rPr>
          <w:vertAlign w:val="superscript"/>
        </w:rPr>
        <w:t>【3】</w:t>
      </w:r>
      <w:r>
        <w:t>变白能为黑，桃李依然是仆奴。</w:t>
      </w:r>
    </w:p>
    <w:p>
      <w:pPr>
        <w:pStyle w:val="10"/>
        <w:shd w:val="clear" w:color="auto" w:fill="auto"/>
        <w:spacing w:before="0" w:line="536" w:lineRule="exact"/>
        <w:ind w:left="100" w:firstLine="0"/>
        <w:jc w:val="center"/>
      </w:pPr>
      <w:r>
        <w:t>其四</w:t>
      </w:r>
    </w:p>
    <w:p>
      <w:pPr>
        <w:pStyle w:val="10"/>
        <w:shd w:val="clear" w:color="auto" w:fill="auto"/>
        <w:spacing w:before="0" w:line="536" w:lineRule="exact"/>
        <w:ind w:right="300" w:firstLine="0"/>
        <w:jc w:val="center"/>
      </w:pPr>
      <w:r>
        <w:t>含章</w:t>
      </w:r>
      <w:r>
        <w:rPr>
          <w:vertAlign w:val="superscript"/>
        </w:rPr>
        <w:t>【4】</w:t>
      </w:r>
      <w:r>
        <w:t>檐下春风面，造化功成秋兔毫。</w:t>
      </w:r>
    </w:p>
    <w:p>
      <w:pPr>
        <w:pStyle w:val="10"/>
        <w:shd w:val="clear" w:color="auto" w:fill="auto"/>
        <w:spacing w:before="0" w:line="536" w:lineRule="exact"/>
        <w:ind w:right="300" w:firstLine="0"/>
        <w:jc w:val="center"/>
      </w:pPr>
      <w:r>
        <w:t>意足不求颜色似，前身相马九方皋</w:t>
      </w:r>
      <w:r>
        <w:rPr>
          <w:vertAlign w:val="superscript"/>
        </w:rPr>
        <w:t>【5】</w:t>
      </w:r>
      <w:r>
        <w:t>。</w:t>
      </w:r>
    </w:p>
    <w:p>
      <w:pPr>
        <w:pStyle w:val="21"/>
        <w:shd w:val="clear" w:color="auto" w:fill="auto"/>
        <w:ind w:left="1100"/>
        <w:jc w:val="both"/>
      </w:pPr>
      <w:r>
        <w:t>注释：【1】五首绝句题咏同一幅墨梅图。【2】无盐：战国时齐国丑女钟离春。【3】从教：任凭。【4】含章：即含章殿，传说南朝时宋武帝寿阳公主卧于含章殿檐下，梅花落在额头形成美妆。【5】九方皋：春秋时相马名手。</w:t>
      </w:r>
    </w:p>
    <w:p>
      <w:pPr>
        <w:pStyle w:val="10"/>
        <w:shd w:val="clear" w:color="auto" w:fill="auto"/>
        <w:tabs>
          <w:tab w:val="left" w:pos="476"/>
        </w:tabs>
        <w:spacing w:before="0" w:after="60" w:line="220" w:lineRule="exact"/>
        <w:ind w:firstLine="0"/>
        <w:jc w:val="left"/>
      </w:pPr>
      <w:r>
        <w:rPr>
          <w:rFonts w:hint="eastAsia"/>
        </w:rPr>
        <w:t>13.</w:t>
      </w:r>
      <w:r>
        <w:t>下列对两首诗的理解，</w:t>
      </w:r>
      <w:r>
        <w:rPr>
          <w:em w:val="dot"/>
        </w:rPr>
        <w:t>不</w:t>
      </w:r>
      <w:r>
        <w:rPr>
          <w:rFonts w:hint="eastAsia"/>
          <w:em w:val="dot"/>
        </w:rPr>
        <w:t>正确</w:t>
      </w:r>
      <w:r>
        <w:t>的一项是</w:t>
      </w:r>
      <w:r>
        <w:rPr>
          <w:rStyle w:val="11"/>
          <w:rFonts w:hint="eastAsia"/>
          <w:lang w:eastAsia="zh-CN"/>
        </w:rPr>
        <w:t>（3</w:t>
      </w:r>
      <w:r>
        <w:t>分）</w:t>
      </w:r>
    </w:p>
    <w:p>
      <w:pPr>
        <w:pStyle w:val="10"/>
        <w:numPr>
          <w:ilvl w:val="0"/>
          <w:numId w:val="5"/>
        </w:numPr>
        <w:shd w:val="clear" w:color="auto" w:fill="auto"/>
        <w:tabs>
          <w:tab w:val="left" w:pos="1038"/>
        </w:tabs>
        <w:spacing w:before="0" w:line="520" w:lineRule="exact"/>
        <w:ind w:left="1100" w:hanging="500"/>
        <w:jc w:val="both"/>
      </w:pPr>
      <w:r>
        <w:t>第一首前两句认为，不论怎样描画无盐也无法变丑为美，墨梅图却能尽显梅花之美。</w:t>
      </w:r>
    </w:p>
    <w:p>
      <w:pPr>
        <w:pStyle w:val="10"/>
        <w:numPr>
          <w:ilvl w:val="0"/>
          <w:numId w:val="5"/>
        </w:numPr>
        <w:shd w:val="clear" w:color="auto" w:fill="auto"/>
        <w:tabs>
          <w:tab w:val="left" w:pos="1038"/>
        </w:tabs>
        <w:spacing w:before="0" w:line="520" w:lineRule="exact"/>
        <w:ind w:left="1100" w:hanging="500"/>
        <w:jc w:val="both"/>
      </w:pPr>
      <w:r>
        <w:t>第二首前两句认为，墨梅图中的梅花犹如佳人容颜般美妙，展现出堪比造化的画技。</w:t>
      </w:r>
    </w:p>
    <w:p>
      <w:pPr>
        <w:pStyle w:val="10"/>
        <w:numPr>
          <w:ilvl w:val="0"/>
          <w:numId w:val="5"/>
        </w:numPr>
        <w:shd w:val="clear" w:color="auto" w:fill="auto"/>
        <w:tabs>
          <w:tab w:val="left" w:pos="1038"/>
        </w:tabs>
        <w:spacing w:before="0" w:line="520" w:lineRule="exact"/>
        <w:ind w:left="1100" w:hanging="500"/>
        <w:jc w:val="both"/>
      </w:pPr>
      <w:r>
        <w:t>两首诗所题咏的墨梅图，不但描绘了梅花，还描绘了桃花、李花，对比鲜明。</w:t>
      </w:r>
    </w:p>
    <w:p>
      <w:pPr>
        <w:pStyle w:val="10"/>
        <w:numPr>
          <w:ilvl w:val="0"/>
          <w:numId w:val="5"/>
        </w:numPr>
        <w:shd w:val="clear" w:color="auto" w:fill="auto"/>
        <w:tabs>
          <w:tab w:val="left" w:pos="1038"/>
        </w:tabs>
        <w:spacing w:before="0" w:line="520" w:lineRule="exact"/>
        <w:ind w:left="1100" w:hanging="500"/>
        <w:jc w:val="both"/>
      </w:pPr>
      <w:r>
        <w:t>两首诗所题咏的墨梅图，没有描绘含章殿和九方皋，诗人提及二者是在用典。</w:t>
      </w:r>
    </w:p>
    <w:p>
      <w:pPr>
        <w:pStyle w:val="10"/>
        <w:shd w:val="clear" w:color="auto" w:fill="auto"/>
        <w:tabs>
          <w:tab w:val="left" w:pos="476"/>
        </w:tabs>
        <w:spacing w:before="0" w:line="520" w:lineRule="exact"/>
        <w:ind w:firstLine="0"/>
        <w:jc w:val="left"/>
      </w:pPr>
      <w:r>
        <w:rPr>
          <w:rFonts w:hint="eastAsia"/>
        </w:rPr>
        <w:t>14.</w:t>
      </w:r>
      <w:r>
        <w:t>题画诗往往包含“画外音”。下列分析，正确的一项是</w:t>
      </w:r>
      <w:r>
        <w:rPr>
          <w:lang w:val="en-US" w:bidi="en-US"/>
        </w:rPr>
        <w:t>（3</w:t>
      </w:r>
      <w:r>
        <w:t>分）</w:t>
      </w:r>
    </w:p>
    <w:p>
      <w:pPr>
        <w:pStyle w:val="10"/>
        <w:numPr>
          <w:ilvl w:val="0"/>
          <w:numId w:val="6"/>
        </w:numPr>
        <w:shd w:val="clear" w:color="auto" w:fill="auto"/>
        <w:tabs>
          <w:tab w:val="left" w:pos="1033"/>
        </w:tabs>
        <w:spacing w:before="0" w:line="520" w:lineRule="exact"/>
        <w:ind w:left="1100" w:hanging="500"/>
        <w:jc w:val="both"/>
      </w:pPr>
      <w:r>
        <w:t>第一首反映了诗人爱好清姝、不喜浓艳的审美追求。</w:t>
      </w:r>
    </w:p>
    <w:p>
      <w:pPr>
        <w:pStyle w:val="10"/>
        <w:numPr>
          <w:ilvl w:val="0"/>
          <w:numId w:val="6"/>
        </w:numPr>
        <w:shd w:val="clear" w:color="auto" w:fill="auto"/>
        <w:tabs>
          <w:tab w:val="left" w:pos="1033"/>
        </w:tabs>
        <w:spacing w:before="0" w:line="520" w:lineRule="exact"/>
        <w:ind w:left="1100" w:hanging="500"/>
        <w:jc w:val="both"/>
      </w:pPr>
      <w:r>
        <w:t>第一首讽刺了现实生活中颠倒黑白、奴颜婢膝之人。</w:t>
      </w:r>
    </w:p>
    <w:p>
      <w:pPr>
        <w:pStyle w:val="10"/>
        <w:numPr>
          <w:ilvl w:val="0"/>
          <w:numId w:val="6"/>
        </w:numPr>
        <w:shd w:val="clear" w:color="auto" w:fill="auto"/>
        <w:tabs>
          <w:tab w:val="left" w:pos="1033"/>
        </w:tabs>
        <w:spacing w:before="0" w:line="520" w:lineRule="exact"/>
        <w:ind w:left="1100" w:hanging="500"/>
        <w:jc w:val="both"/>
      </w:pPr>
      <w:r>
        <w:t>第二首联想到古代公主的梅花妆，表现梅花的富贵气质。</w:t>
      </w:r>
    </w:p>
    <w:p>
      <w:pPr>
        <w:pStyle w:val="10"/>
        <w:numPr>
          <w:ilvl w:val="0"/>
          <w:numId w:val="6"/>
        </w:numPr>
        <w:shd w:val="clear" w:color="auto" w:fill="auto"/>
        <w:tabs>
          <w:tab w:val="left" w:pos="1033"/>
        </w:tabs>
        <w:spacing w:before="0" w:line="520" w:lineRule="exact"/>
        <w:ind w:left="1100" w:hanging="500"/>
        <w:jc w:val="both"/>
      </w:pPr>
      <w:r>
        <w:t>第二首比较画梅和相马的相似点，说明艺术来源于生活。</w:t>
      </w:r>
    </w:p>
    <w:p>
      <w:pPr>
        <w:pStyle w:val="10"/>
        <w:shd w:val="clear" w:color="auto" w:fill="auto"/>
        <w:tabs>
          <w:tab w:val="left" w:pos="476"/>
        </w:tabs>
        <w:spacing w:before="0" w:line="482" w:lineRule="exact"/>
        <w:ind w:firstLine="0"/>
        <w:jc w:val="left"/>
      </w:pPr>
      <w:r>
        <w:rPr>
          <w:rFonts w:hint="eastAsia"/>
        </w:rPr>
        <w:t>15.</w:t>
      </w:r>
      <w:r>
        <w:t>现实中没有黑色梅花，而宋代出现了墨梅画。根据上面两首诗，概括陈与义对墨梅画特点的认识，并比较两首诗题咏的侧重点有何不同。</w:t>
      </w:r>
      <w:r>
        <w:rPr>
          <w:rStyle w:val="20"/>
          <w:lang w:val="en-US" w:bidi="en-US"/>
        </w:rPr>
        <w:t>（6</w:t>
      </w:r>
      <w:r>
        <w:t>分）</w:t>
      </w:r>
    </w:p>
    <w:p>
      <w:pPr>
        <w:pStyle w:val="10"/>
        <w:shd w:val="clear" w:color="auto" w:fill="auto"/>
        <w:spacing w:before="0" w:after="19" w:line="220" w:lineRule="exact"/>
        <w:ind w:firstLine="0"/>
        <w:jc w:val="both"/>
        <w:rPr>
          <w:rFonts w:eastAsiaTheme="minorEastAsia"/>
        </w:rPr>
      </w:pPr>
      <w:r>
        <w:rPr>
          <w:lang w:val="en-US" w:bidi="ar-SA"/>
        </w:rPr>
        <w:drawing>
          <wp:anchor distT="0" distB="0" distL="114300" distR="114300" simplePos="0" relativeHeight="251656192" behindDoc="0" locked="0" layoutInCell="1" allowOverlap="1">
            <wp:simplePos x="0" y="0"/>
            <wp:positionH relativeFrom="column">
              <wp:posOffset>-189230</wp:posOffset>
            </wp:positionH>
            <wp:positionV relativeFrom="paragraph">
              <wp:posOffset>275590</wp:posOffset>
            </wp:positionV>
            <wp:extent cx="6295390" cy="1790700"/>
            <wp:effectExtent l="0" t="0" r="1016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295238" cy="1790476"/>
                    </a:xfrm>
                    <a:prstGeom prst="rect">
                      <a:avLst/>
                    </a:prstGeom>
                  </pic:spPr>
                </pic:pic>
              </a:graphicData>
            </a:graphic>
          </wp:anchor>
        </w:drawing>
      </w:r>
      <w:r>
        <w:rPr>
          <w:rFonts w:hint="eastAsia"/>
        </w:rPr>
        <w:t>16.</w:t>
      </w:r>
      <w:r>
        <w:t>在横线处填写作品原句。（共8分）</w:t>
      </w:r>
    </w:p>
    <w:p>
      <w:pPr>
        <w:pStyle w:val="10"/>
        <w:shd w:val="clear" w:color="auto" w:fill="auto"/>
        <w:spacing w:before="0" w:after="19" w:line="220" w:lineRule="exact"/>
        <w:ind w:firstLine="0"/>
        <w:jc w:val="both"/>
        <w:rPr>
          <w:rFonts w:eastAsiaTheme="minorEastAsia"/>
        </w:rPr>
      </w:pPr>
    </w:p>
    <w:p>
      <w:pPr>
        <w:pStyle w:val="10"/>
        <w:shd w:val="clear" w:color="auto" w:fill="auto"/>
        <w:spacing w:before="0" w:after="200" w:line="220" w:lineRule="exact"/>
        <w:ind w:firstLine="0"/>
        <w:jc w:val="both"/>
        <w:rPr>
          <w:rFonts w:eastAsiaTheme="minorEastAsia"/>
        </w:rPr>
      </w:pPr>
      <w:r>
        <w:t>四、本大题共5小题，共22分。</w:t>
      </w:r>
    </w:p>
    <w:p>
      <w:pPr>
        <w:pStyle w:val="10"/>
        <w:shd w:val="clear" w:color="auto" w:fill="auto"/>
        <w:spacing w:before="0" w:after="200" w:line="220" w:lineRule="exact"/>
        <w:ind w:firstLine="0"/>
        <w:jc w:val="both"/>
        <w:rPr>
          <w:rFonts w:eastAsiaTheme="minorEastAsia"/>
        </w:rPr>
      </w:pPr>
    </w:p>
    <w:p>
      <w:pPr>
        <w:pStyle w:val="10"/>
        <w:shd w:val="clear" w:color="auto" w:fill="auto"/>
        <w:spacing w:before="0" w:after="57" w:line="220" w:lineRule="exact"/>
        <w:ind w:firstLine="500"/>
        <w:jc w:val="both"/>
      </w:pPr>
      <w:r>
        <w:t>阅读下面的作品，完成</w:t>
      </w:r>
      <w:r>
        <w:rPr>
          <w:lang w:val="en-US" w:bidi="en-US"/>
        </w:rPr>
        <w:t>17—21</w:t>
      </w:r>
      <w:r>
        <w:t>题。</w:t>
      </w:r>
    </w:p>
    <w:p>
      <w:pPr>
        <w:pStyle w:val="10"/>
        <w:shd w:val="clear" w:color="auto" w:fill="auto"/>
        <w:spacing w:before="0" w:line="399" w:lineRule="exact"/>
        <w:ind w:left="40" w:firstLine="0"/>
        <w:jc w:val="center"/>
      </w:pPr>
      <w:r>
        <w:t>北京的“大”与“深”</w:t>
      </w:r>
    </w:p>
    <w:p>
      <w:pPr>
        <w:pStyle w:val="10"/>
        <w:shd w:val="clear" w:color="auto" w:fill="auto"/>
        <w:spacing w:before="0" w:line="399" w:lineRule="exact"/>
        <w:ind w:firstLine="500"/>
        <w:jc w:val="both"/>
      </w:pPr>
      <w:r>
        <w:t>以外地人前后居京近二十年，感触最深的，是北京的大。每次出差回来，无论出北京站奔长安街，还是乘车过机场路，都会顿觉呼吸顺畅。“顺畅”本应是空间印象，却由复杂的文化感受作了底子。日本鹤见祐辅有一篇《北京的魅力》，其中说，若是旅行者于“看过雄浑的都市和皇城之后”，去“凝视那生息于此的几百万北京人的生活与感情”，会由中国人的生活之中，发现“日本人所难以企及的‘大’和‘深’在”。</w:t>
      </w:r>
    </w:p>
    <w:p>
      <w:pPr>
        <w:pStyle w:val="10"/>
        <w:shd w:val="clear" w:color="auto" w:fill="auto"/>
        <w:spacing w:before="0" w:line="399" w:lineRule="exact"/>
        <w:ind w:firstLine="500"/>
        <w:jc w:val="both"/>
      </w:pPr>
      <w:r>
        <w:t>外国观光客如何感觉北京姑置不论，来自人口稠密的江南城镇而又略具历史知识的本国旅游者，他们所感到的北京的大，多少应当由元明清三代帝都的那种皇城气象而来。初进北 京，你会觉得马路广场无不大，甚至感到过于空阔，大而无当，大得近于浪费。由天安门下穿过故宫，则像是走过了极长的一段历史。于是你又由“大”中感到了 “深”。</w:t>
      </w:r>
    </w:p>
    <w:p>
      <w:pPr>
        <w:pStyle w:val="10"/>
        <w:shd w:val="clear" w:color="auto" w:fill="auto"/>
        <w:spacing w:before="0" w:line="399" w:lineRule="exact"/>
        <w:ind w:firstLine="500"/>
        <w:jc w:val="both"/>
      </w:pPr>
      <w:r>
        <w:t>久住北京，已习惯于其阔大，所感的大，也渐渐地偏于“内在”。似乎是汪曾祺吧，于香港街头见老人提鸟笼，竟有点神思恍惚，因这种情景像是只宜在北京见到。无论世事有怎样的变幻，护城河边，元大都的土城一带，大小公园里，以至闹市区马路边人行道上，都会有 老人提着鸟笼悠悠然而过，并无寂寞之色，倒是常有自得其乐的安详宁静。老派北京人即以 这安详宁静的神情风度，与北京的“大”和谐。</w:t>
      </w:r>
    </w:p>
    <w:p>
      <w:pPr>
        <w:pStyle w:val="10"/>
        <w:shd w:val="clear" w:color="auto" w:fill="auto"/>
        <w:spacing w:before="0" w:line="399" w:lineRule="exact"/>
        <w:ind w:firstLine="500"/>
        <w:jc w:val="both"/>
        <w:rPr>
          <w:lang w:val="en-US"/>
        </w:rPr>
      </w:pPr>
      <w:r>
        <w:t>大，即能包容。也因大，无所损益，也就不在细小处计较。北京的大，北京人的大气， 多少应缘于此的吧。跻身学界，对于北京城中学界这一角的大，更有会心。北京学界的大， 也不只因了能作大题目大文章发大议论，凭借“中心”的优势而着眼处大，人才荟萃而气象阔大，更因其富于包容，较之别处更能接纳</w:t>
      </w:r>
      <w:r>
        <w:rPr>
          <w:rFonts w:hint="eastAsia"/>
          <w:em w:val="dot"/>
        </w:rPr>
        <w:t>后进</w:t>
      </w:r>
      <w:r>
        <w:t>。哲学家任继愈写北大的大，引蔡元培语“大学者，囊括大典，网罗众家之学府也”，说“北大的‘大’，不是校舍恢宏，而是学术气度广大”。北大的大，也因北京的大。当年蔡元培先生的治校原则，或许最能代表北京的一种文化精神。</w:t>
      </w:r>
    </w:p>
    <w:p>
      <w:pPr>
        <w:pStyle w:val="10"/>
        <w:shd w:val="clear" w:color="auto" w:fill="auto"/>
        <w:spacing w:before="0" w:line="431" w:lineRule="exact"/>
        <w:ind w:firstLine="520"/>
        <w:jc w:val="both"/>
      </w:pPr>
      <w:r>
        <w:t>至于其“深”，天然的是一种内在境界，非具备相应的知识并有体会时的细心，即不能领略。天下的帝都，大致都在</w:t>
      </w:r>
      <w:r>
        <w:rPr>
          <w:rStyle w:val="11"/>
          <w:rFonts w:hint="eastAsia" w:eastAsiaTheme="minorEastAsia"/>
          <w:em w:val="dot"/>
          <w:lang w:eastAsia="zh-CN"/>
        </w:rPr>
        <w:t>形胜</w:t>
      </w:r>
      <w:r>
        <w:t>之地。龚自珍写京畿一带的形势，说“畿辅千山互长雄，太 行一臂怒趋东”；还说“太行一脉走塭蜿，莽莽畿西虎气蹲”。见惯了大山巨岭，会以为如北 京西山者不便名“山”，但这一带山却给京城气象平添了森严。居住城中，瓦舍明窗，但见“西 山有时渺然隔云汉外，有时苍然堕几榻前”。于薄暮时分，华灯初上，独立苍茫，遥望远山， 是不能不有世事沧桑之感的。即使你无意于作悠远之想，走在马路上，时见飞檐雕梁的楼宇、 红漆金钉的大门，也会不期然地想到古城所拥有的历史纵深。</w:t>
      </w:r>
    </w:p>
    <w:p>
      <w:pPr>
        <w:pStyle w:val="10"/>
        <w:shd w:val="clear" w:color="auto" w:fill="auto"/>
        <w:spacing w:before="0" w:line="413" w:lineRule="exact"/>
        <w:ind w:firstLine="520"/>
        <w:jc w:val="both"/>
      </w:pPr>
      <w:r>
        <w:t>直到此时，你还未走进胡同，看那些个精致的四合院和拥塞不堪的大小杂院。胡同人家 是北京文化的保存者。四合院是一种人生境界，有形呈现的人生境界，生动地展示着北京市 民的安分、平和，彼此间的有限依存和有节制的呼应。老舍《四世同堂》中的英国人表述其 对中国式家庭关系层次的印象：“在这奇怪的一家子里，似乎每个人都忠于他的时代，同时又 不激烈的拒绝别人的时代，他们把不同的时代糅到了一块，像用许多味药揉成的一个药丸似 的。他们都顺从着历史，同时又似乎抗拒着历史。他们各有各的文化，而又彼此宽容，彼此 体谅，他们都往前走又像都往后退。”这种关系结构，推而广之即至街坊、邻里。“四世同堂” 是胡同里老辈人的理想，包含其中的“和合”也被用以构造胡同秩序。厚积于北京的胡同、 四合院中的文化，是理解、描述中国历史的重要材料。不但故宫、天安门，而且那些幸运地 保存下来的每一座普通民居，都是实物历史，是凝结于砖石的历史文化。</w:t>
      </w:r>
      <w:r>
        <w:rPr>
          <w:rStyle w:val="16"/>
        </w:rPr>
        <w:t>你在没有走进这些 胡同人家之前，关于北京文化的理解，是不便言深的</w:t>
      </w:r>
      <w:r>
        <w:t>。</w:t>
      </w:r>
    </w:p>
    <w:p>
      <w:pPr>
        <w:pStyle w:val="10"/>
        <w:shd w:val="clear" w:color="auto" w:fill="auto"/>
        <w:spacing w:before="0" w:line="413" w:lineRule="exact"/>
        <w:ind w:firstLine="520"/>
        <w:jc w:val="left"/>
      </w:pPr>
      <w:r>
        <w:t>就这样，你漫步于北京街头，在胡同深处谛听了市声，因融和的人情、亲切的人语而有 “如归”之感。或许你有时会为古城景观的破坏而慨叹不已，但仍能发现古城犹在的活力。 北京是与时俱进的。这古城毕竟不是一个大古董，专为了供外人的鉴赏。即使胡同人家又何 尝一味宁静——燕赵毕竟是</w:t>
      </w:r>
      <w:r>
        <w:rPr>
          <w:rFonts w:hint="eastAsia" w:eastAsiaTheme="minorEastAsia"/>
          <w:em w:val="dot"/>
        </w:rPr>
        <w:t>慷概悲歌</w:t>
      </w:r>
      <w:r>
        <w:t>之地！</w:t>
      </w:r>
    </w:p>
    <w:p>
      <w:pPr>
        <w:pStyle w:val="10"/>
        <w:shd w:val="clear" w:color="auto" w:fill="auto"/>
        <w:spacing w:before="0" w:line="413" w:lineRule="exact"/>
        <w:ind w:firstLine="520"/>
        <w:jc w:val="both"/>
        <w:rPr>
          <w:rFonts w:eastAsiaTheme="minorEastAsia"/>
        </w:rPr>
      </w:pPr>
      <w:r>
        <w:t>旧时的文人偏爱这古城的黄昏，以为北京最宜这样的一种情调。士大夫气十足的现代文 人还偏爱北京的冬天，郁达夫的《北平的四季》认为“北方生活的伟大</w:t>
      </w:r>
      <w:r>
        <w:rPr>
          <w:rFonts w:hint="eastAsia" w:eastAsiaTheme="minorEastAsia"/>
          <w:em w:val="dot"/>
        </w:rPr>
        <w:t>幽闲</w:t>
      </w:r>
      <w:r>
        <w:t>，也只有在冬季， 使人感受得最彻底”，这自然多半因了士大夫的“有闲”。今天的人们，或许更乐于享用生气 勃勃激情涌动的北京之春。他们也会醉心于金秋十月：北方天地之高旷，空气的净爽，于一 声浏亮</w:t>
      </w:r>
      <w:r>
        <w:rPr>
          <w:vertAlign w:val="superscript"/>
        </w:rPr>
        <w:t>【1】</w:t>
      </w:r>
      <w:r>
        <w:t>的鸽哨中尤令人感得真切。北京是总让人有所期待的，她也总不负期待，因而你不妨一来再来。写到这里，发现自己早已是一副东道主的口吻。我有时的确将北京视同乡土了。 静夜中，倾听着这大城重浊有力的呼吸，我一再地想到明天，破晓后的那个日子：那个日子将给人们带来些什么？</w:t>
      </w:r>
    </w:p>
    <w:p>
      <w:pPr>
        <w:pStyle w:val="10"/>
        <w:shd w:val="clear" w:color="auto" w:fill="auto"/>
        <w:spacing w:before="0" w:after="224" w:line="220" w:lineRule="exact"/>
        <w:ind w:right="240" w:firstLine="0"/>
        <w:jc w:val="right"/>
      </w:pPr>
      <w:r>
        <w:rPr>
          <w:lang w:val="en-US" w:bidi="ar-SA"/>
        </w:rPr>
        <w:pict>
          <v:shape id="文本框 16" o:spid="_x0000_s2050" o:spt="202" type="#_x0000_t202" style="position:absolute;left:0pt;margin-left:54.75pt;margin-top:-8.45pt;height:11pt;width:138.1pt;mso-position-horizontal-relative:margin;mso-wrap-distance-bottom:11.45pt;mso-wrap-distance-top:0pt;z-index:-25165721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">
            <v:path/>
            <v:fill on="f" focussize="0,0"/>
            <v:stroke on="f" joinstyle="miter"/>
            <v:imagedata o:title=""/>
            <o:lock v:ext="edit"/>
            <v:textbox inset="0mm,0mm,0mm,0mm" style="mso-fit-shape-to-text:t;">
              <w:txbxContent>
                <w:p>
                  <w:pPr>
                    <w:pStyle w:val="10"/>
                    <w:shd w:val="clear" w:color="auto" w:fill="auto"/>
                    <w:spacing w:before="0" w:line="220" w:lineRule="exact"/>
                    <w:ind w:firstLine="0"/>
                    <w:jc w:val="left"/>
                    <w:rPr>
                      <w:rFonts w:eastAsiaTheme="minorEastAsia"/>
                    </w:rPr>
                  </w:pPr>
                </w:p>
              </w:txbxContent>
            </v:textbox>
            <w10:wrap type="topAndBottom"/>
          </v:shape>
        </w:pict>
      </w:r>
      <w:r>
        <w:t>（取材于赵园的同名散文）</w:t>
      </w:r>
    </w:p>
    <w:p>
      <w:pPr>
        <w:pStyle w:val="10"/>
        <w:shd w:val="clear" w:color="auto" w:fill="auto"/>
        <w:spacing w:before="0" w:after="224" w:line="220" w:lineRule="exact"/>
        <w:ind w:right="240" w:firstLine="0"/>
        <w:jc w:val="left"/>
        <w:rPr>
          <w:rFonts w:eastAsiaTheme="minorEastAsia"/>
        </w:rPr>
      </w:pPr>
      <w:r>
        <w:rPr>
          <w:rFonts w:hint="eastAsia" w:eastAsiaTheme="minorEastAsia"/>
        </w:rPr>
        <w:t>注释：【</w:t>
      </w:r>
      <w:r>
        <w:rPr>
          <w:rFonts w:eastAsiaTheme="minorEastAsia"/>
        </w:rPr>
        <w:t>1</w:t>
      </w:r>
      <w:r>
        <w:rPr>
          <w:rFonts w:hint="eastAsia" w:eastAsiaTheme="minorEastAsia"/>
        </w:rPr>
        <w:t>】浏亮：明朗清晰。</w:t>
      </w:r>
    </w:p>
    <w:p>
      <w:pPr>
        <w:pStyle w:val="10"/>
        <w:shd w:val="clear" w:color="auto" w:fill="auto"/>
        <w:spacing w:before="0" w:after="224" w:line="220" w:lineRule="exact"/>
        <w:ind w:right="240" w:firstLine="0"/>
        <w:jc w:val="left"/>
        <w:rPr>
          <w:rFonts w:eastAsiaTheme="minorEastAsia"/>
        </w:rPr>
      </w:pPr>
      <w:r>
        <w:rPr>
          <w:rFonts w:hint="eastAsia" w:eastAsiaTheme="minorEastAsia"/>
        </w:rPr>
        <w:t>17</w:t>
      </w:r>
      <w:r>
        <w:rPr>
          <w:rFonts w:eastAsiaTheme="minorEastAsia"/>
        </w:rPr>
        <w:t>.下列</w:t>
      </w:r>
      <w:r>
        <w:rPr>
          <w:rFonts w:hint="eastAsia" w:eastAsiaTheme="minorEastAsia"/>
        </w:rPr>
        <w:t>对文中加点词语的解说，</w:t>
      </w:r>
      <w:r>
        <w:rPr>
          <w:rFonts w:eastAsiaTheme="minorEastAsia"/>
          <w:em w:val="dot"/>
        </w:rPr>
        <w:t>不正确</w:t>
      </w:r>
      <w:r>
        <w:rPr>
          <w:rFonts w:hint="eastAsia" w:eastAsiaTheme="minorEastAsia"/>
        </w:rPr>
        <w:t>的一项是（3分）</w:t>
      </w:r>
    </w:p>
    <w:p>
      <w:pPr>
        <w:pStyle w:val="10"/>
        <w:shd w:val="clear" w:color="auto" w:fill="auto"/>
        <w:spacing w:before="0" w:after="224" w:line="220" w:lineRule="exact"/>
        <w:ind w:right="240" w:firstLine="440" w:firstLineChars="200"/>
        <w:jc w:val="left"/>
        <w:rPr>
          <w:rFonts w:eastAsiaTheme="minorEastAsia"/>
        </w:rPr>
      </w:pPr>
      <w:r>
        <w:rPr>
          <w:rFonts w:hint="eastAsia" w:eastAsiaTheme="minorEastAsia"/>
        </w:rPr>
        <w:t>A.较之别处更能接纳</w:t>
      </w:r>
      <w:r>
        <w:rPr>
          <w:rFonts w:hint="eastAsia" w:eastAsiaTheme="minorEastAsia"/>
          <w:em w:val="dot"/>
        </w:rPr>
        <w:t xml:space="preserve">后进                </w:t>
      </w:r>
      <w:r>
        <w:rPr>
          <w:rFonts w:hint="eastAsia" w:eastAsiaTheme="minorEastAsia"/>
        </w:rPr>
        <w:t>后进：</w:t>
      </w:r>
      <w:r>
        <w:rPr>
          <w:rFonts w:eastAsiaTheme="minorEastAsia"/>
        </w:rPr>
        <w:t>资历</w:t>
      </w:r>
      <w:r>
        <w:rPr>
          <w:rFonts w:hint="eastAsia" w:eastAsiaTheme="minorEastAsia"/>
        </w:rPr>
        <w:t>较浅的后辈</w:t>
      </w:r>
    </w:p>
    <w:p>
      <w:pPr>
        <w:pStyle w:val="10"/>
        <w:shd w:val="clear" w:color="auto" w:fill="auto"/>
        <w:spacing w:before="0" w:after="224" w:line="220" w:lineRule="exact"/>
        <w:ind w:right="240" w:firstLine="440" w:firstLineChars="200"/>
        <w:jc w:val="left"/>
        <w:rPr>
          <w:rFonts w:eastAsiaTheme="minorEastAsia"/>
        </w:rPr>
      </w:pPr>
      <w:r>
        <w:rPr>
          <w:rFonts w:hint="eastAsia" w:eastAsiaTheme="minorEastAsia"/>
        </w:rPr>
        <w:t>B.大致都在</w:t>
      </w:r>
      <w:r>
        <w:rPr>
          <w:rFonts w:hint="eastAsia" w:eastAsiaTheme="minorEastAsia"/>
          <w:em w:val="dot"/>
        </w:rPr>
        <w:t>形胜</w:t>
      </w:r>
      <w:r>
        <w:rPr>
          <w:rFonts w:hint="eastAsia" w:eastAsiaTheme="minorEastAsia"/>
        </w:rPr>
        <w:t>之地                        形胜：</w:t>
      </w:r>
      <w:r>
        <w:rPr>
          <w:rFonts w:eastAsiaTheme="minorEastAsia"/>
        </w:rPr>
        <w:t>外形优美</w:t>
      </w:r>
    </w:p>
    <w:p>
      <w:pPr>
        <w:pStyle w:val="10"/>
        <w:shd w:val="clear" w:color="auto" w:fill="auto"/>
        <w:spacing w:before="0" w:after="224" w:line="220" w:lineRule="exact"/>
        <w:ind w:right="240" w:firstLine="440" w:firstLineChars="200"/>
        <w:jc w:val="left"/>
        <w:rPr>
          <w:rFonts w:eastAsiaTheme="minorEastAsia"/>
        </w:rPr>
      </w:pPr>
      <w:r>
        <w:rPr>
          <w:rFonts w:hint="eastAsia" w:eastAsiaTheme="minorEastAsia"/>
        </w:rPr>
        <w:t>C.燕赵毕竟是</w:t>
      </w:r>
      <w:r>
        <w:rPr>
          <w:rFonts w:hint="eastAsia" w:eastAsiaTheme="minorEastAsia"/>
          <w:em w:val="dot"/>
        </w:rPr>
        <w:t>慷慨悲歌</w:t>
      </w:r>
      <w:r>
        <w:rPr>
          <w:rFonts w:hint="eastAsia" w:eastAsiaTheme="minorEastAsia"/>
        </w:rPr>
        <w:t>之地             慷慨悲歌：激昂悲壮，</w:t>
      </w:r>
      <w:r>
        <w:rPr>
          <w:rFonts w:eastAsiaTheme="minorEastAsia"/>
        </w:rPr>
        <w:t>有</w:t>
      </w:r>
      <w:r>
        <w:rPr>
          <w:rFonts w:hint="eastAsia" w:eastAsiaTheme="minorEastAsia"/>
        </w:rPr>
        <w:t>英雄气概</w:t>
      </w:r>
    </w:p>
    <w:p>
      <w:pPr>
        <w:pStyle w:val="10"/>
        <w:shd w:val="clear" w:color="auto" w:fill="auto"/>
        <w:spacing w:before="0" w:after="224" w:line="220" w:lineRule="exact"/>
        <w:ind w:right="240" w:firstLine="440" w:firstLineChars="200"/>
        <w:jc w:val="left"/>
        <w:rPr>
          <w:rFonts w:eastAsiaTheme="minorEastAsia"/>
        </w:rPr>
      </w:pPr>
      <w:r>
        <w:rPr>
          <w:rFonts w:hint="eastAsia" w:eastAsiaTheme="minorEastAsia"/>
        </w:rPr>
        <w:t>D.北方生活的伟大</w:t>
      </w:r>
      <w:r>
        <w:rPr>
          <w:rFonts w:hint="eastAsia" w:eastAsiaTheme="minorEastAsia"/>
          <w:em w:val="dot"/>
        </w:rPr>
        <w:t xml:space="preserve">幽闲                    </w:t>
      </w:r>
      <w:r>
        <w:rPr>
          <w:rFonts w:hint="eastAsia" w:eastAsiaTheme="minorEastAsia"/>
        </w:rPr>
        <w:t xml:space="preserve"> 幽闲：</w:t>
      </w:r>
      <w:r>
        <w:rPr>
          <w:rFonts w:eastAsiaTheme="minorEastAsia"/>
        </w:rPr>
        <w:t>清静</w:t>
      </w:r>
      <w:r>
        <w:rPr>
          <w:rFonts w:hint="eastAsia" w:eastAsiaTheme="minorEastAsia"/>
        </w:rPr>
        <w:t>闲适</w:t>
      </w:r>
    </w:p>
    <w:p>
      <w:pPr>
        <w:pStyle w:val="10"/>
        <w:shd w:val="clear" w:color="auto" w:fill="auto"/>
        <w:tabs>
          <w:tab w:val="left" w:pos="5805"/>
        </w:tabs>
        <w:spacing w:before="0" w:after="224" w:line="220" w:lineRule="exact"/>
        <w:ind w:right="240" w:firstLine="440" w:firstLineChars="200"/>
        <w:jc w:val="left"/>
        <w:rPr>
          <w:rFonts w:eastAsiaTheme="minorEastAsia"/>
          <w:em w:val="dot"/>
        </w:rPr>
      </w:pPr>
    </w:p>
    <w:p>
      <w:pPr>
        <w:pStyle w:val="10"/>
        <w:shd w:val="clear" w:color="auto" w:fill="auto"/>
        <w:tabs>
          <w:tab w:val="left" w:pos="5805"/>
        </w:tabs>
        <w:spacing w:before="0" w:after="224" w:line="220" w:lineRule="exact"/>
        <w:ind w:right="240" w:firstLine="0"/>
        <w:jc w:val="left"/>
        <w:rPr>
          <w:rFonts w:eastAsiaTheme="minorEastAsia"/>
          <w:em w:val="dot"/>
        </w:rPr>
      </w:pPr>
      <w:r>
        <w:rPr>
          <w:rFonts w:hint="eastAsia" w:eastAsiaTheme="minorEastAsia"/>
        </w:rPr>
        <w:t>18</w:t>
      </w:r>
      <w:r>
        <w:rPr>
          <w:rFonts w:eastAsiaTheme="minorEastAsia"/>
        </w:rPr>
        <w:t>.</w:t>
      </w:r>
      <w:r>
        <w:t>下列对文章的理解与赏析，</w:t>
      </w:r>
      <w:r>
        <w:rPr>
          <w:em w:val="dot"/>
        </w:rPr>
        <w:t>不</w:t>
      </w:r>
      <w:r>
        <w:rPr>
          <w:rFonts w:hint="eastAsia" w:eastAsiaTheme="minorEastAsia"/>
          <w:em w:val="dot"/>
        </w:rPr>
        <w:t>正确</w:t>
      </w:r>
      <w:r>
        <w:t>的一项是</w:t>
      </w:r>
      <w:r>
        <w:rPr>
          <w:rStyle w:val="11"/>
          <w:rFonts w:hint="eastAsia" w:eastAsiaTheme="minorEastAsia"/>
          <w:lang w:eastAsia="zh-CN"/>
        </w:rPr>
        <w:t>（3</w:t>
      </w:r>
      <w:r>
        <w:t>分）</w:t>
      </w:r>
    </w:p>
    <w:p>
      <w:pPr>
        <w:pStyle w:val="10"/>
        <w:numPr>
          <w:ilvl w:val="0"/>
          <w:numId w:val="7"/>
        </w:numPr>
        <w:shd w:val="clear" w:color="auto" w:fill="auto"/>
        <w:tabs>
          <w:tab w:val="left" w:pos="936"/>
        </w:tabs>
        <w:spacing w:before="0" w:line="509" w:lineRule="exact"/>
        <w:ind w:left="900" w:hanging="400"/>
        <w:jc w:val="left"/>
      </w:pPr>
      <w:r>
        <w:t>文中称北京是与时俱进的，不是专供外人鉴赏的“大古董”，说明作者对北京这座古城的情感态度，不止于怀旧。</w:t>
      </w:r>
    </w:p>
    <w:p>
      <w:pPr>
        <w:pStyle w:val="10"/>
        <w:numPr>
          <w:ilvl w:val="0"/>
          <w:numId w:val="7"/>
        </w:numPr>
        <w:shd w:val="clear" w:color="auto" w:fill="auto"/>
        <w:tabs>
          <w:tab w:val="left" w:pos="936"/>
        </w:tabs>
        <w:spacing w:before="0" w:line="509" w:lineRule="exact"/>
        <w:ind w:left="900" w:hanging="400"/>
        <w:jc w:val="left"/>
      </w:pPr>
      <w:r>
        <w:t>结尾写道“倾听着这大城重浊有力的呼吸”，作者把北京视为生命体，“重浊有力”显示了北京城的历史感与生命力。</w:t>
      </w:r>
    </w:p>
    <w:p>
      <w:pPr>
        <w:pStyle w:val="10"/>
        <w:numPr>
          <w:ilvl w:val="0"/>
          <w:numId w:val="7"/>
        </w:numPr>
        <w:shd w:val="clear" w:color="auto" w:fill="auto"/>
        <w:tabs>
          <w:tab w:val="left" w:pos="936"/>
        </w:tabs>
        <w:spacing w:before="0" w:line="509" w:lineRule="exact"/>
        <w:ind w:left="900" w:hanging="400"/>
        <w:jc w:val="left"/>
      </w:pPr>
      <w:r>
        <w:t>多有引用是本文的一个特色，引用老舍的《四世同堂》和郁达夫的《北平的四季》， 是为了说明北京之“大”。</w:t>
      </w:r>
    </w:p>
    <w:p>
      <w:pPr>
        <w:pStyle w:val="10"/>
        <w:numPr>
          <w:ilvl w:val="0"/>
          <w:numId w:val="7"/>
        </w:numPr>
        <w:shd w:val="clear" w:color="auto" w:fill="auto"/>
        <w:tabs>
          <w:tab w:val="left" w:pos="936"/>
        </w:tabs>
        <w:spacing w:before="0" w:line="509" w:lineRule="exact"/>
        <w:ind w:left="900" w:hanging="400"/>
        <w:jc w:val="left"/>
      </w:pPr>
      <w:r>
        <w:t>作者多次使用第二人称“你”，是为了与读者建立一种对话关系，便于带领读者感受 历史现场，进入生活情境。</w:t>
      </w:r>
    </w:p>
    <w:p>
      <w:pPr>
        <w:pStyle w:val="10"/>
        <w:numPr>
          <w:ilvl w:val="0"/>
          <w:numId w:val="8"/>
        </w:numPr>
        <w:shd w:val="clear" w:color="auto" w:fill="auto"/>
        <w:tabs>
          <w:tab w:val="left" w:pos="473"/>
        </w:tabs>
        <w:spacing w:before="0" w:line="509" w:lineRule="exact"/>
        <w:jc w:val="both"/>
      </w:pPr>
      <w:r>
        <w:t>北京的“大”在文中有不同层面的表述，下列理解</w:t>
      </w:r>
      <w:r>
        <w:rPr>
          <w:em w:val="dot"/>
        </w:rPr>
        <w:t>不</w:t>
      </w:r>
      <w:r>
        <w:rPr>
          <w:rFonts w:hint="eastAsia" w:eastAsiaTheme="minorEastAsia"/>
          <w:em w:val="dot"/>
        </w:rPr>
        <w:t>正确</w:t>
      </w:r>
      <w:r>
        <w:t>的一项是</w:t>
      </w:r>
      <w:r>
        <w:rPr>
          <w:rStyle w:val="11"/>
          <w:rFonts w:hint="eastAsia" w:eastAsiaTheme="minorEastAsia"/>
          <w:lang w:eastAsia="zh-CN"/>
        </w:rPr>
        <w:t>（3</w:t>
      </w:r>
      <w:r>
        <w:t>分）</w:t>
      </w:r>
    </w:p>
    <w:p>
      <w:pPr>
        <w:pStyle w:val="10"/>
        <w:numPr>
          <w:ilvl w:val="0"/>
          <w:numId w:val="9"/>
        </w:numPr>
        <w:shd w:val="clear" w:color="auto" w:fill="auto"/>
        <w:tabs>
          <w:tab w:val="left" w:pos="936"/>
        </w:tabs>
        <w:spacing w:before="0" w:line="509" w:lineRule="exact"/>
        <w:ind w:left="900" w:hanging="400"/>
        <w:jc w:val="left"/>
      </w:pPr>
      <w:r>
        <w:t>作者从空间印象入手，谈北京城市格局的“阔大”。</w:t>
      </w:r>
    </w:p>
    <w:p>
      <w:pPr>
        <w:pStyle w:val="10"/>
        <w:numPr>
          <w:ilvl w:val="0"/>
          <w:numId w:val="9"/>
        </w:numPr>
        <w:shd w:val="clear" w:color="auto" w:fill="auto"/>
        <w:tabs>
          <w:tab w:val="left" w:pos="936"/>
        </w:tabs>
        <w:spacing w:before="0" w:line="509" w:lineRule="exact"/>
        <w:ind w:left="900" w:hanging="400"/>
        <w:jc w:val="left"/>
      </w:pPr>
      <w:r>
        <w:t>作者从京畿一带的地理形势，谈京城气象的“森严”。</w:t>
      </w:r>
    </w:p>
    <w:p>
      <w:pPr>
        <w:pStyle w:val="10"/>
        <w:numPr>
          <w:ilvl w:val="0"/>
          <w:numId w:val="9"/>
        </w:numPr>
        <w:shd w:val="clear" w:color="auto" w:fill="auto"/>
        <w:tabs>
          <w:tab w:val="left" w:pos="936"/>
        </w:tabs>
        <w:spacing w:before="0" w:after="300" w:line="220" w:lineRule="exact"/>
        <w:ind w:left="900" w:hanging="400"/>
        <w:jc w:val="left"/>
      </w:pPr>
      <w:r>
        <w:t>北京的“大”养成了老派北京人“安详宁静”的神情风度。</w:t>
      </w:r>
    </w:p>
    <w:p>
      <w:pPr>
        <w:pStyle w:val="10"/>
        <w:numPr>
          <w:ilvl w:val="0"/>
          <w:numId w:val="9"/>
        </w:numPr>
        <w:shd w:val="clear" w:color="auto" w:fill="auto"/>
        <w:tabs>
          <w:tab w:val="left" w:pos="936"/>
        </w:tabs>
        <w:spacing w:before="0" w:after="99" w:line="220" w:lineRule="exact"/>
        <w:ind w:left="900" w:hanging="400"/>
        <w:jc w:val="left"/>
      </w:pPr>
      <w:r>
        <w:t>北京的“大”体现在学术气度的广大与文化精神的包容。</w:t>
      </w:r>
    </w:p>
    <w:p>
      <w:pPr>
        <w:pStyle w:val="10"/>
        <w:shd w:val="clear" w:color="auto" w:fill="auto"/>
        <w:tabs>
          <w:tab w:val="left" w:pos="500"/>
        </w:tabs>
        <w:spacing w:before="0" w:line="471" w:lineRule="exact"/>
        <w:ind w:firstLine="0"/>
        <w:jc w:val="both"/>
      </w:pPr>
      <w:r>
        <w:rPr>
          <w:rFonts w:hint="eastAsia" w:eastAsiaTheme="minorEastAsia"/>
        </w:rPr>
        <w:t>20.</w:t>
      </w:r>
      <w:r>
        <w:t>作者为什么说“你在没有走进这些胡同人家之前，关于北京文化的理解，是不便言深 的”？请结合上下文具体说明。</w:t>
      </w:r>
      <w:r>
        <w:rPr>
          <w:lang w:val="en-US" w:bidi="en-US"/>
        </w:rPr>
        <w:t>（6</w:t>
      </w:r>
      <w:r>
        <w:t>分）</w:t>
      </w:r>
    </w:p>
    <w:p>
      <w:pPr>
        <w:pStyle w:val="10"/>
        <w:shd w:val="clear" w:color="auto" w:fill="auto"/>
        <w:tabs>
          <w:tab w:val="left" w:pos="500"/>
        </w:tabs>
        <w:spacing w:before="0" w:line="487" w:lineRule="exact"/>
        <w:ind w:firstLine="0"/>
        <w:jc w:val="both"/>
        <w:rPr>
          <w:rFonts w:hint="eastAsia" w:eastAsiaTheme="minorEastAsia"/>
        </w:rPr>
      </w:pPr>
      <w:r>
        <w:rPr>
          <w:rFonts w:hint="eastAsia" w:eastAsiaTheme="minorEastAsia"/>
        </w:rPr>
        <w:t>21.</w:t>
      </w:r>
      <w:r>
        <w:t>作者久居北京，对北京文化既有亲切的感性体验，又有学者自觉的理性思考。作者从提笼架鸟的老人、窗外的西山、浏亮的鸽哨声等生活细节感知这座城市的文化精神。试借助这种由表及里的感知方式，来谈谈你对自己所生活的周边世界（如城镇、社区、学校、 家庭等）的认识与思考。要求：不要透露你所在学校的信息。</w:t>
      </w:r>
      <w:r>
        <w:rPr>
          <w:lang w:val="en-US" w:bidi="en-US"/>
        </w:rPr>
        <w:t>（7</w:t>
      </w:r>
      <w:r>
        <w:t>分）</w:t>
      </w:r>
    </w:p>
    <w:p>
      <w:pPr>
        <w:pStyle w:val="10"/>
        <w:numPr>
          <w:ilvl w:val="0"/>
          <w:numId w:val="10"/>
        </w:numPr>
        <w:shd w:val="clear" w:color="auto" w:fill="auto"/>
        <w:spacing w:before="0" w:after="260" w:line="220" w:lineRule="exact"/>
        <w:jc w:val="left"/>
      </w:pPr>
      <w:r>
        <w:t>本大题共2小题，共60分。</w:t>
      </w:r>
    </w:p>
    <w:p>
      <w:pPr>
        <w:rPr>
          <w:rFonts w:eastAsiaTheme="minorEastAsia"/>
          <w:b/>
        </w:rPr>
      </w:pPr>
      <w:r>
        <w:rPr>
          <w:lang w:val="en-US" w:bidi="ar-SA"/>
        </w:rPr>
        <w:drawing>
          <wp:inline distT="0" distB="0" distL="0" distR="0">
            <wp:extent cx="6433820" cy="5852795"/>
            <wp:effectExtent l="0" t="0" r="508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6449000" cy="5866976"/>
                    </a:xfrm>
                    <a:prstGeom prst="rect">
                      <a:avLst/>
                    </a:prstGeom>
                  </pic:spPr>
                </pic:pic>
              </a:graphicData>
            </a:graphic>
          </wp:inline>
        </w:drawing>
      </w:r>
    </w:p>
    <w:p>
      <w:pPr>
        <w:rPr>
          <w:rFonts w:hint="eastAsia" w:asciiTheme="minorEastAsia" w:hAnsiTheme="minorEastAsia" w:cstheme="minorEastAsia"/>
          <w:szCs w:val="21"/>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singleLevel"/>
    <w:tmpl w:val="F4B5D9F5"/>
    <w:lvl w:ilvl="0" w:tentative="0">
      <w:start w:val="1"/>
      <w:numFmt w:val="upperLetter"/>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1">
    <w:nsid w:val="2470EC97"/>
    <w:multiLevelType w:val="singleLevel"/>
    <w:tmpl w:val="2470EC97"/>
    <w:lvl w:ilvl="0" w:tentative="0">
      <w:start w:val="1"/>
      <w:numFmt w:val="upperLetter"/>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2">
    <w:nsid w:val="2A8F537B"/>
    <w:multiLevelType w:val="singleLevel"/>
    <w:tmpl w:val="2A8F537B"/>
    <w:lvl w:ilvl="0" w:tentative="0">
      <w:start w:val="1"/>
      <w:numFmt w:val="upperLetter"/>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3">
    <w:nsid w:val="4C1BAE26"/>
    <w:multiLevelType w:val="singleLevel"/>
    <w:tmpl w:val="4C1BAE26"/>
    <w:lvl w:ilvl="0" w:tentative="0">
      <w:start w:val="1"/>
      <w:numFmt w:val="upperLetter"/>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4">
    <w:nsid w:val="53D9686A"/>
    <w:multiLevelType w:val="multilevel"/>
    <w:tmpl w:val="53D9686A"/>
    <w:lvl w:ilvl="0" w:tentative="0">
      <w:start w:val="5"/>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ADCABA"/>
    <w:multiLevelType w:val="singleLevel"/>
    <w:tmpl w:val="59ADCABA"/>
    <w:lvl w:ilvl="0" w:tentative="0">
      <w:start w:val="1"/>
      <w:numFmt w:val="upperLetter"/>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6">
    <w:nsid w:val="5A241D34"/>
    <w:multiLevelType w:val="singleLevel"/>
    <w:tmpl w:val="5A241D34"/>
    <w:lvl w:ilvl="0" w:tentative="0">
      <w:start w:val="1"/>
      <w:numFmt w:val="upperLetter"/>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7">
    <w:nsid w:val="60382F6E"/>
    <w:multiLevelType w:val="singleLevel"/>
    <w:tmpl w:val="60382F6E"/>
    <w:lvl w:ilvl="0" w:tentative="0">
      <w:start w:val="1"/>
      <w:numFmt w:val="upperLetter"/>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8">
    <w:nsid w:val="6F23612C"/>
    <w:multiLevelType w:val="multilevel"/>
    <w:tmpl w:val="6F23612C"/>
    <w:lvl w:ilvl="0" w:tentative="0">
      <w:start w:val="19"/>
      <w:numFmt w:val="decimal"/>
      <w:lvlText w:val="%1."/>
      <w:lvlJc w:val="left"/>
      <w:pPr>
        <w:ind w:left="360" w:hanging="360"/>
      </w:pPr>
      <w:rPr>
        <w:rFonts w:hint="default"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2183CF9"/>
    <w:multiLevelType w:val="singleLevel"/>
    <w:tmpl w:val="72183CF9"/>
    <w:lvl w:ilvl="0" w:tentative="0">
      <w:start w:val="1"/>
      <w:numFmt w:val="upperLetter"/>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num w:numId="1">
    <w:abstractNumId w:val="5"/>
  </w:num>
  <w:num w:numId="2">
    <w:abstractNumId w:val="9"/>
  </w:num>
  <w:num w:numId="3">
    <w:abstractNumId w:val="2"/>
  </w:num>
  <w:num w:numId="4">
    <w:abstractNumId w:val="6"/>
  </w:num>
  <w:num w:numId="5">
    <w:abstractNumId w:val="0"/>
  </w:num>
  <w:num w:numId="6">
    <w:abstractNumId w:val="1"/>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2CA6164"/>
    <w:rsid w:val="00044F2C"/>
    <w:rsid w:val="000818E4"/>
    <w:rsid w:val="00112CD9"/>
    <w:rsid w:val="001555F7"/>
    <w:rsid w:val="001B47D6"/>
    <w:rsid w:val="001C29B5"/>
    <w:rsid w:val="002E6FBC"/>
    <w:rsid w:val="00352FC3"/>
    <w:rsid w:val="0035561F"/>
    <w:rsid w:val="00467696"/>
    <w:rsid w:val="005829FD"/>
    <w:rsid w:val="005C6CF6"/>
    <w:rsid w:val="005E742E"/>
    <w:rsid w:val="00652C87"/>
    <w:rsid w:val="00665E54"/>
    <w:rsid w:val="006712E1"/>
    <w:rsid w:val="006A311F"/>
    <w:rsid w:val="007F708E"/>
    <w:rsid w:val="00836359"/>
    <w:rsid w:val="008A7494"/>
    <w:rsid w:val="008A7621"/>
    <w:rsid w:val="008C61AF"/>
    <w:rsid w:val="008E2166"/>
    <w:rsid w:val="00AA0C34"/>
    <w:rsid w:val="00B11AE6"/>
    <w:rsid w:val="00B871DC"/>
    <w:rsid w:val="00BF5289"/>
    <w:rsid w:val="00C15BAF"/>
    <w:rsid w:val="00C80A26"/>
    <w:rsid w:val="00C834FF"/>
    <w:rsid w:val="00D24C63"/>
    <w:rsid w:val="00E84F56"/>
    <w:rsid w:val="00EC6209"/>
    <w:rsid w:val="00F13D91"/>
    <w:rsid w:val="00F66200"/>
    <w:rsid w:val="00F932FE"/>
    <w:rsid w:val="00FA7C22"/>
    <w:rsid w:val="00FC29E1"/>
    <w:rsid w:val="11066223"/>
    <w:rsid w:val="13D3404F"/>
    <w:rsid w:val="1B7E79AB"/>
    <w:rsid w:val="215D4444"/>
    <w:rsid w:val="23532590"/>
    <w:rsid w:val="25FF5198"/>
    <w:rsid w:val="293D55D8"/>
    <w:rsid w:val="2AF1207A"/>
    <w:rsid w:val="30533C92"/>
    <w:rsid w:val="313D4F79"/>
    <w:rsid w:val="32CA6164"/>
    <w:rsid w:val="33112AF7"/>
    <w:rsid w:val="37447B19"/>
    <w:rsid w:val="45A343F1"/>
    <w:rsid w:val="45A9144D"/>
    <w:rsid w:val="47A73E46"/>
    <w:rsid w:val="4FD604A1"/>
    <w:rsid w:val="53BA4D16"/>
    <w:rsid w:val="5BF1659C"/>
    <w:rsid w:val="64D721AE"/>
    <w:rsid w:val="79791310"/>
    <w:rsid w:val="7DAB5532"/>
    <w:rsid w:val="7DF13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customStyle="1" w:styleId="9">
    <w:name w:val="Heading #1|1"/>
    <w:basedOn w:val="1"/>
    <w:qFormat/>
    <w:uiPriority w:val="0"/>
    <w:pPr>
      <w:shd w:val="clear" w:color="auto" w:fill="FFFFFF"/>
      <w:spacing w:after="240" w:line="320" w:lineRule="exact"/>
      <w:jc w:val="center"/>
      <w:outlineLvl w:val="0"/>
    </w:pPr>
    <w:rPr>
      <w:rFonts w:ascii="PMingLiU" w:hAnsi="PMingLiU" w:eastAsia="PMingLiU" w:cs="PMingLiU"/>
      <w:spacing w:val="100"/>
      <w:sz w:val="32"/>
      <w:szCs w:val="32"/>
    </w:rPr>
  </w:style>
  <w:style w:type="paragraph" w:customStyle="1" w:styleId="10">
    <w:name w:val="Body text|22"/>
    <w:basedOn w:val="1"/>
    <w:link w:val="12"/>
    <w:qFormat/>
    <w:uiPriority w:val="0"/>
    <w:pPr>
      <w:shd w:val="clear" w:color="auto" w:fill="FFFFFF"/>
      <w:spacing w:before="240" w:line="401" w:lineRule="exact"/>
      <w:ind w:hanging="780"/>
      <w:jc w:val="distribute"/>
    </w:pPr>
    <w:rPr>
      <w:rFonts w:ascii="PMingLiU" w:hAnsi="PMingLiU" w:eastAsia="PMingLiU" w:cs="PMingLiU"/>
      <w:sz w:val="22"/>
      <w:szCs w:val="22"/>
    </w:rPr>
  </w:style>
  <w:style w:type="character" w:customStyle="1" w:styleId="11">
    <w:name w:val="Body text|2 + Spacing 1 pt"/>
    <w:basedOn w:val="12"/>
    <w:semiHidden/>
    <w:unhideWhenUsed/>
    <w:qFormat/>
    <w:uiPriority w:val="0"/>
    <w:rPr>
      <w:rFonts w:ascii="PMingLiU" w:hAnsi="PMingLiU" w:eastAsia="PMingLiU" w:cs="PMingLiU"/>
      <w:color w:val="000000"/>
      <w:spacing w:val="20"/>
      <w:w w:val="100"/>
      <w:position w:val="0"/>
      <w:sz w:val="22"/>
      <w:szCs w:val="22"/>
      <w:u w:val="none"/>
      <w:lang w:val="en-US" w:eastAsia="en-US" w:bidi="en-US"/>
    </w:rPr>
  </w:style>
  <w:style w:type="character" w:customStyle="1" w:styleId="12">
    <w:name w:val="Body text|2_"/>
    <w:basedOn w:val="6"/>
    <w:link w:val="10"/>
    <w:qFormat/>
    <w:uiPriority w:val="0"/>
    <w:rPr>
      <w:rFonts w:ascii="PMingLiU" w:hAnsi="PMingLiU" w:eastAsia="PMingLiU" w:cs="PMingLiU"/>
      <w:sz w:val="22"/>
      <w:szCs w:val="22"/>
    </w:rPr>
  </w:style>
  <w:style w:type="character" w:customStyle="1" w:styleId="13">
    <w:name w:val="Body text|2 + Spacing 3 pt"/>
    <w:basedOn w:val="12"/>
    <w:semiHidden/>
    <w:unhideWhenUsed/>
    <w:qFormat/>
    <w:uiPriority w:val="0"/>
    <w:rPr>
      <w:rFonts w:ascii="PMingLiU" w:hAnsi="PMingLiU" w:eastAsia="PMingLiU" w:cs="PMingLiU"/>
      <w:color w:val="000000"/>
      <w:spacing w:val="60"/>
      <w:w w:val="100"/>
      <w:position w:val="0"/>
      <w:sz w:val="22"/>
      <w:szCs w:val="22"/>
      <w:u w:val="none"/>
      <w:lang w:val="zh-CN" w:eastAsia="zh-CN" w:bidi="zh-CN"/>
    </w:rPr>
  </w:style>
  <w:style w:type="paragraph" w:customStyle="1" w:styleId="14">
    <w:name w:val="Body text|3"/>
    <w:basedOn w:val="1"/>
    <w:link w:val="19"/>
    <w:qFormat/>
    <w:uiPriority w:val="0"/>
    <w:pPr>
      <w:shd w:val="clear" w:color="auto" w:fill="FFFFFF"/>
      <w:spacing w:before="440" w:line="399" w:lineRule="exact"/>
      <w:jc w:val="center"/>
    </w:pPr>
    <w:rPr>
      <w:rFonts w:ascii="PMingLiU" w:hAnsi="PMingLiU" w:eastAsia="PMingLiU" w:cs="PMingLiU"/>
      <w:b/>
      <w:bCs/>
      <w:sz w:val="22"/>
      <w:szCs w:val="22"/>
    </w:rPr>
  </w:style>
  <w:style w:type="character" w:customStyle="1" w:styleId="15">
    <w:name w:val="Body text|2 + 9 pt"/>
    <w:basedOn w:val="12"/>
    <w:semiHidden/>
    <w:unhideWhenUsed/>
    <w:qFormat/>
    <w:uiPriority w:val="0"/>
    <w:rPr>
      <w:rFonts w:ascii="PMingLiU" w:hAnsi="PMingLiU" w:eastAsia="PMingLiU" w:cs="PMingLiU"/>
      <w:color w:val="000000"/>
      <w:spacing w:val="20"/>
      <w:w w:val="100"/>
      <w:position w:val="0"/>
      <w:sz w:val="18"/>
      <w:szCs w:val="18"/>
      <w:u w:val="none"/>
      <w:lang w:val="zh-CN" w:eastAsia="zh-CN" w:bidi="zh-CN"/>
    </w:rPr>
  </w:style>
  <w:style w:type="character" w:customStyle="1" w:styleId="16">
    <w:name w:val="Body text|2"/>
    <w:basedOn w:val="12"/>
    <w:unhideWhenUsed/>
    <w:qFormat/>
    <w:uiPriority w:val="0"/>
    <w:rPr>
      <w:rFonts w:ascii="PMingLiU" w:hAnsi="PMingLiU" w:eastAsia="PMingLiU" w:cs="PMingLiU"/>
      <w:color w:val="000000"/>
      <w:spacing w:val="0"/>
      <w:w w:val="100"/>
      <w:position w:val="0"/>
      <w:sz w:val="22"/>
      <w:szCs w:val="22"/>
      <w:u w:val="single"/>
      <w:lang w:val="zh-CN" w:eastAsia="zh-CN" w:bidi="zh-CN"/>
    </w:rPr>
  </w:style>
  <w:style w:type="character" w:customStyle="1" w:styleId="17">
    <w:name w:val="Body text|21"/>
    <w:basedOn w:val="12"/>
    <w:unhideWhenUsed/>
    <w:qFormat/>
    <w:uiPriority w:val="0"/>
    <w:rPr>
      <w:rFonts w:ascii="PMingLiU" w:hAnsi="PMingLiU" w:eastAsia="PMingLiU" w:cs="PMingLiU"/>
      <w:color w:val="738894"/>
      <w:spacing w:val="0"/>
      <w:w w:val="100"/>
      <w:position w:val="0"/>
      <w:sz w:val="22"/>
      <w:szCs w:val="22"/>
      <w:u w:val="none"/>
      <w:lang w:val="zh-CN" w:eastAsia="zh-CN" w:bidi="zh-CN"/>
    </w:rPr>
  </w:style>
  <w:style w:type="character" w:customStyle="1" w:styleId="18">
    <w:name w:val="Body text|3 + Not Bold"/>
    <w:basedOn w:val="19"/>
    <w:semiHidden/>
    <w:unhideWhenUsed/>
    <w:qFormat/>
    <w:uiPriority w:val="0"/>
    <w:rPr>
      <w:rFonts w:ascii="PMingLiU" w:hAnsi="PMingLiU" w:eastAsia="PMingLiU" w:cs="PMingLiU"/>
      <w:color w:val="000000"/>
      <w:spacing w:val="0"/>
      <w:w w:val="100"/>
      <w:position w:val="0"/>
      <w:sz w:val="22"/>
      <w:szCs w:val="22"/>
      <w:u w:val="none"/>
      <w:lang w:val="zh-CN" w:eastAsia="zh-CN" w:bidi="zh-CN"/>
    </w:rPr>
  </w:style>
  <w:style w:type="character" w:customStyle="1" w:styleId="19">
    <w:name w:val="Body text|3_"/>
    <w:basedOn w:val="6"/>
    <w:link w:val="14"/>
    <w:qFormat/>
    <w:uiPriority w:val="0"/>
    <w:rPr>
      <w:rFonts w:ascii="PMingLiU" w:hAnsi="PMingLiU" w:eastAsia="PMingLiU" w:cs="PMingLiU"/>
      <w:b/>
      <w:bCs/>
      <w:sz w:val="22"/>
      <w:szCs w:val="22"/>
    </w:rPr>
  </w:style>
  <w:style w:type="character" w:customStyle="1" w:styleId="20">
    <w:name w:val="Body text|2 + 9.5 pt"/>
    <w:basedOn w:val="12"/>
    <w:semiHidden/>
    <w:unhideWhenUsed/>
    <w:qFormat/>
    <w:uiPriority w:val="0"/>
    <w:rPr>
      <w:rFonts w:ascii="PMingLiU" w:hAnsi="PMingLiU" w:eastAsia="PMingLiU" w:cs="PMingLiU"/>
      <w:color w:val="000000"/>
      <w:spacing w:val="0"/>
      <w:w w:val="100"/>
      <w:position w:val="0"/>
      <w:sz w:val="19"/>
      <w:szCs w:val="19"/>
      <w:u w:val="none"/>
      <w:lang w:val="zh-CN" w:eastAsia="zh-CN" w:bidi="zh-CN"/>
    </w:rPr>
  </w:style>
  <w:style w:type="paragraph" w:customStyle="1" w:styleId="21">
    <w:name w:val="Body text|4"/>
    <w:basedOn w:val="1"/>
    <w:qFormat/>
    <w:uiPriority w:val="0"/>
    <w:pPr>
      <w:shd w:val="clear" w:color="auto" w:fill="FFFFFF"/>
      <w:spacing w:line="493" w:lineRule="exact"/>
      <w:ind w:hanging="500"/>
      <w:jc w:val="distribute"/>
    </w:pPr>
    <w:rPr>
      <w:rFonts w:ascii="PMingLiU" w:hAnsi="PMingLiU" w:eastAsia="PMingLiU" w:cs="PMingLiU"/>
      <w:sz w:val="19"/>
      <w:szCs w:val="19"/>
    </w:rPr>
  </w:style>
  <w:style w:type="paragraph" w:customStyle="1" w:styleId="22">
    <w:name w:val="Header or footer|11"/>
    <w:basedOn w:val="1"/>
    <w:link w:val="24"/>
    <w:qFormat/>
    <w:uiPriority w:val="0"/>
    <w:pPr>
      <w:shd w:val="clear" w:color="auto" w:fill="FFFFFF"/>
      <w:spacing w:line="220" w:lineRule="exact"/>
    </w:pPr>
    <w:rPr>
      <w:rFonts w:ascii="PMingLiU" w:hAnsi="PMingLiU" w:eastAsia="PMingLiU" w:cs="PMingLiU"/>
      <w:spacing w:val="60"/>
      <w:sz w:val="22"/>
      <w:szCs w:val="22"/>
    </w:rPr>
  </w:style>
  <w:style w:type="character" w:customStyle="1" w:styleId="23">
    <w:name w:val="Header or footer|1"/>
    <w:basedOn w:val="24"/>
    <w:unhideWhenUsed/>
    <w:qFormat/>
    <w:uiPriority w:val="0"/>
    <w:rPr>
      <w:rFonts w:ascii="PMingLiU" w:hAnsi="PMingLiU" w:eastAsia="PMingLiU" w:cs="PMingLiU"/>
      <w:color w:val="000000"/>
      <w:spacing w:val="60"/>
      <w:w w:val="100"/>
      <w:position w:val="0"/>
      <w:sz w:val="22"/>
      <w:szCs w:val="22"/>
      <w:u w:val="none"/>
      <w:lang w:val="zh-CN" w:eastAsia="zh-CN" w:bidi="zh-CN"/>
    </w:rPr>
  </w:style>
  <w:style w:type="character" w:customStyle="1" w:styleId="24">
    <w:name w:val="Header or footer|1_"/>
    <w:basedOn w:val="6"/>
    <w:link w:val="22"/>
    <w:qFormat/>
    <w:uiPriority w:val="0"/>
    <w:rPr>
      <w:rFonts w:ascii="PMingLiU" w:hAnsi="PMingLiU" w:eastAsia="PMingLiU" w:cs="PMingLiU"/>
      <w:spacing w:val="6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634</Words>
  <Characters>3619</Characters>
  <Lines>30</Lines>
  <Paragraphs>8</Paragraphs>
  <TotalTime>0</TotalTime>
  <ScaleCrop>false</ScaleCrop>
  <LinksUpToDate>false</LinksUpToDate>
  <CharactersWithSpaces>4245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2019-06-10T00:39:00Z</dcterms:created>
  <dc:creator>Administrator</dc:creator>
  <cp:lastModifiedBy>刘美娟</cp:lastModifiedBy>
  <dcterms:modified xsi:type="dcterms:W3CDTF">2019-06-10T09:21:12Z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